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A9D2A" w14:textId="566DFEE0" w:rsidR="0071550A" w:rsidRPr="00541125" w:rsidRDefault="00113467" w:rsidP="00113467">
      <w:pPr>
        <w:rPr>
          <w:b/>
          <w:sz w:val="20"/>
          <w:szCs w:val="20"/>
        </w:rPr>
      </w:pPr>
      <w:r w:rsidRPr="00541125">
        <w:rPr>
          <w:b/>
          <w:sz w:val="20"/>
          <w:szCs w:val="20"/>
        </w:rPr>
        <w:t xml:space="preserve">Title: </w:t>
      </w:r>
      <w:r w:rsidR="00A54E48" w:rsidRPr="00CA63EA">
        <w:rPr>
          <w:sz w:val="20"/>
          <w:szCs w:val="20"/>
        </w:rPr>
        <w:t xml:space="preserve">Thinking about a science Ph.D.?  </w:t>
      </w:r>
      <w:r w:rsidR="00441BEF" w:rsidRPr="00CA63EA">
        <w:rPr>
          <w:sz w:val="20"/>
          <w:szCs w:val="20"/>
        </w:rPr>
        <w:t>Start planning now</w:t>
      </w:r>
      <w:r w:rsidR="00EC0A95" w:rsidRPr="00CA63EA">
        <w:rPr>
          <w:sz w:val="20"/>
          <w:szCs w:val="20"/>
        </w:rPr>
        <w:t xml:space="preserve"> b</w:t>
      </w:r>
      <w:r w:rsidR="00CA63EA" w:rsidRPr="00CA63EA">
        <w:rPr>
          <w:sz w:val="20"/>
          <w:szCs w:val="20"/>
        </w:rPr>
        <w:t>efore you’re piled high and deep</w:t>
      </w:r>
      <w:r w:rsidR="00CA63EA">
        <w:rPr>
          <w:sz w:val="20"/>
          <w:szCs w:val="20"/>
        </w:rPr>
        <w:t>.</w:t>
      </w:r>
    </w:p>
    <w:p w14:paraId="0DCBB871" w14:textId="425F9138" w:rsidR="00777000" w:rsidRPr="00541125" w:rsidRDefault="00113467" w:rsidP="00113467">
      <w:pPr>
        <w:rPr>
          <w:b/>
          <w:sz w:val="20"/>
          <w:szCs w:val="20"/>
        </w:rPr>
      </w:pPr>
      <w:r w:rsidRPr="00541125">
        <w:rPr>
          <w:b/>
          <w:sz w:val="20"/>
          <w:szCs w:val="20"/>
        </w:rPr>
        <w:t xml:space="preserve">Course #: </w:t>
      </w:r>
      <w:r w:rsidR="00777000" w:rsidRPr="00541125">
        <w:rPr>
          <w:sz w:val="20"/>
          <w:szCs w:val="20"/>
        </w:rPr>
        <w:t>Arts &amp; Sciences 113</w:t>
      </w:r>
      <w:r w:rsidR="00090DB7">
        <w:rPr>
          <w:sz w:val="20"/>
          <w:szCs w:val="20"/>
        </w:rPr>
        <w:t>8</w:t>
      </w:r>
      <w:r w:rsidR="00777000" w:rsidRPr="00541125">
        <w:rPr>
          <w:sz w:val="20"/>
          <w:szCs w:val="20"/>
        </w:rPr>
        <w:t>; Freshman Seminar</w:t>
      </w:r>
    </w:p>
    <w:p w14:paraId="6346356F" w14:textId="4D3812E4" w:rsidR="00777000" w:rsidRPr="00541125" w:rsidRDefault="00113467" w:rsidP="00113467">
      <w:pPr>
        <w:rPr>
          <w:b/>
          <w:sz w:val="20"/>
          <w:szCs w:val="20"/>
        </w:rPr>
      </w:pPr>
      <w:r w:rsidRPr="00541125">
        <w:rPr>
          <w:b/>
          <w:sz w:val="20"/>
          <w:szCs w:val="20"/>
        </w:rPr>
        <w:t xml:space="preserve">Credit: </w:t>
      </w:r>
      <w:r w:rsidR="00777000" w:rsidRPr="00541125">
        <w:rPr>
          <w:sz w:val="20"/>
          <w:szCs w:val="20"/>
        </w:rPr>
        <w:t>1 semester-hour credit</w:t>
      </w:r>
    </w:p>
    <w:p w14:paraId="29D34184" w14:textId="193D2C77" w:rsidR="00777000" w:rsidRPr="00541125" w:rsidRDefault="00777000" w:rsidP="00113467">
      <w:pPr>
        <w:rPr>
          <w:b/>
          <w:sz w:val="20"/>
          <w:szCs w:val="20"/>
        </w:rPr>
      </w:pPr>
      <w:r w:rsidRPr="00541125">
        <w:rPr>
          <w:b/>
          <w:sz w:val="20"/>
          <w:szCs w:val="20"/>
        </w:rPr>
        <w:t xml:space="preserve">Day/Time: </w:t>
      </w:r>
      <w:r w:rsidRPr="00541125">
        <w:rPr>
          <w:sz w:val="20"/>
          <w:szCs w:val="20"/>
        </w:rPr>
        <w:t>TBD</w:t>
      </w:r>
    </w:p>
    <w:p w14:paraId="1AA724D8" w14:textId="5ADF9B55" w:rsidR="00777000" w:rsidRPr="00541125" w:rsidRDefault="00777000" w:rsidP="00113467">
      <w:pPr>
        <w:rPr>
          <w:b/>
          <w:sz w:val="20"/>
          <w:szCs w:val="20"/>
        </w:rPr>
      </w:pPr>
      <w:r w:rsidRPr="00541125">
        <w:rPr>
          <w:b/>
          <w:sz w:val="20"/>
          <w:szCs w:val="20"/>
        </w:rPr>
        <w:t xml:space="preserve">Room: </w:t>
      </w:r>
      <w:r w:rsidRPr="00541125">
        <w:rPr>
          <w:sz w:val="20"/>
          <w:szCs w:val="20"/>
        </w:rPr>
        <w:t>TBD</w:t>
      </w:r>
    </w:p>
    <w:p w14:paraId="248F5D68" w14:textId="04CEE56B" w:rsidR="00113467" w:rsidRPr="00541125" w:rsidRDefault="00113467" w:rsidP="00113467">
      <w:pPr>
        <w:rPr>
          <w:b/>
          <w:sz w:val="20"/>
          <w:szCs w:val="20"/>
        </w:rPr>
      </w:pPr>
      <w:r w:rsidRPr="00541125">
        <w:rPr>
          <w:b/>
          <w:sz w:val="20"/>
          <w:szCs w:val="20"/>
        </w:rPr>
        <w:t xml:space="preserve">Instructor: </w:t>
      </w:r>
      <w:r w:rsidRPr="00541125">
        <w:rPr>
          <w:sz w:val="20"/>
          <w:szCs w:val="20"/>
        </w:rPr>
        <w:t>Dr. Steven K. Lower (</w:t>
      </w:r>
      <w:hyperlink r:id="rId6" w:history="1">
        <w:r w:rsidRPr="00541125">
          <w:rPr>
            <w:rStyle w:val="Hyperlink"/>
            <w:sz w:val="20"/>
            <w:szCs w:val="20"/>
          </w:rPr>
          <w:t>Lower.9@osu.edu</w:t>
        </w:r>
      </w:hyperlink>
      <w:r w:rsidRPr="00541125">
        <w:rPr>
          <w:b/>
          <w:sz w:val="20"/>
          <w:szCs w:val="20"/>
        </w:rPr>
        <w:t>)</w:t>
      </w:r>
    </w:p>
    <w:p w14:paraId="2AFF1B8D" w14:textId="1043EC14" w:rsidR="00113467" w:rsidRPr="00541125" w:rsidRDefault="00113467" w:rsidP="00113467">
      <w:pPr>
        <w:rPr>
          <w:sz w:val="20"/>
          <w:szCs w:val="20"/>
        </w:rPr>
      </w:pPr>
      <w:r w:rsidRPr="00541125">
        <w:rPr>
          <w:b/>
          <w:sz w:val="20"/>
          <w:szCs w:val="20"/>
        </w:rPr>
        <w:t xml:space="preserve">Office hours: </w:t>
      </w:r>
      <w:r w:rsidRPr="00541125">
        <w:rPr>
          <w:sz w:val="20"/>
          <w:szCs w:val="20"/>
        </w:rPr>
        <w:t>by appointment</w:t>
      </w:r>
    </w:p>
    <w:p w14:paraId="6C71D0B4" w14:textId="77777777" w:rsidR="002924EE" w:rsidRPr="00541125" w:rsidRDefault="002924EE">
      <w:pPr>
        <w:rPr>
          <w:b/>
          <w:sz w:val="20"/>
          <w:szCs w:val="20"/>
        </w:rPr>
      </w:pPr>
    </w:p>
    <w:p w14:paraId="2A0A9E11" w14:textId="04A4EDAB" w:rsidR="00E96774" w:rsidRPr="00541125" w:rsidRDefault="003F636A">
      <w:pPr>
        <w:rPr>
          <w:sz w:val="20"/>
          <w:szCs w:val="20"/>
        </w:rPr>
      </w:pPr>
      <w:r w:rsidRPr="00541125">
        <w:rPr>
          <w:b/>
          <w:sz w:val="20"/>
          <w:szCs w:val="20"/>
        </w:rPr>
        <w:t>Impetus</w:t>
      </w:r>
      <w:r w:rsidRPr="00541125">
        <w:rPr>
          <w:sz w:val="20"/>
          <w:szCs w:val="20"/>
        </w:rPr>
        <w:t xml:space="preserve">: </w:t>
      </w:r>
      <w:r w:rsidR="006A56C5" w:rsidRPr="00541125">
        <w:rPr>
          <w:sz w:val="20"/>
          <w:szCs w:val="20"/>
        </w:rPr>
        <w:t xml:space="preserve">You are </w:t>
      </w:r>
      <w:r w:rsidR="00986218" w:rsidRPr="00541125">
        <w:rPr>
          <w:sz w:val="20"/>
          <w:szCs w:val="20"/>
        </w:rPr>
        <w:t>a science major</w:t>
      </w:r>
      <w:r w:rsidR="006A56C5" w:rsidRPr="00541125">
        <w:rPr>
          <w:sz w:val="20"/>
          <w:szCs w:val="20"/>
        </w:rPr>
        <w:t xml:space="preserve"> with </w:t>
      </w:r>
      <w:r w:rsidR="00986218" w:rsidRPr="00541125">
        <w:rPr>
          <w:sz w:val="20"/>
          <w:szCs w:val="20"/>
        </w:rPr>
        <w:t>aspirations to go</w:t>
      </w:r>
      <w:r w:rsidR="006A56C5" w:rsidRPr="00541125">
        <w:rPr>
          <w:sz w:val="20"/>
          <w:szCs w:val="20"/>
        </w:rPr>
        <w:t xml:space="preserve"> on to Graduate School for an advanced degree.  </w:t>
      </w:r>
      <w:r w:rsidR="00E96774" w:rsidRPr="00541125">
        <w:rPr>
          <w:sz w:val="20"/>
          <w:szCs w:val="20"/>
        </w:rPr>
        <w:t>What does it take to get into a top-notch science graduate program?</w:t>
      </w:r>
      <w:r w:rsidR="00756896" w:rsidRPr="00541125">
        <w:rPr>
          <w:sz w:val="20"/>
          <w:szCs w:val="20"/>
        </w:rPr>
        <w:t xml:space="preserve">  High grades and GRE scores are obvious </w:t>
      </w:r>
      <w:r w:rsidR="00D14E65" w:rsidRPr="00541125">
        <w:rPr>
          <w:sz w:val="20"/>
          <w:szCs w:val="20"/>
        </w:rPr>
        <w:t xml:space="preserve">merits.  </w:t>
      </w:r>
      <w:r w:rsidR="00C33D5D" w:rsidRPr="00541125">
        <w:rPr>
          <w:sz w:val="20"/>
          <w:szCs w:val="20"/>
        </w:rPr>
        <w:t>But, a</w:t>
      </w:r>
      <w:r w:rsidR="00D14E65" w:rsidRPr="00541125">
        <w:rPr>
          <w:sz w:val="20"/>
          <w:szCs w:val="20"/>
        </w:rPr>
        <w:t xml:space="preserve">n </w:t>
      </w:r>
      <w:r w:rsidR="00511092" w:rsidRPr="00541125">
        <w:rPr>
          <w:sz w:val="20"/>
          <w:szCs w:val="20"/>
        </w:rPr>
        <w:t xml:space="preserve">undergraduate </w:t>
      </w:r>
      <w:r w:rsidR="00D14E65" w:rsidRPr="00541125">
        <w:rPr>
          <w:sz w:val="20"/>
          <w:szCs w:val="20"/>
        </w:rPr>
        <w:t xml:space="preserve">research project </w:t>
      </w:r>
      <w:r w:rsidR="005F73AE" w:rsidRPr="00541125">
        <w:rPr>
          <w:sz w:val="20"/>
          <w:szCs w:val="20"/>
        </w:rPr>
        <w:t xml:space="preserve">and strong letters of recommendation can make your application </w:t>
      </w:r>
      <w:r w:rsidR="00C33D5D" w:rsidRPr="00541125">
        <w:rPr>
          <w:sz w:val="20"/>
          <w:szCs w:val="20"/>
        </w:rPr>
        <w:t xml:space="preserve">really </w:t>
      </w:r>
      <w:r w:rsidR="00D14E65" w:rsidRPr="00541125">
        <w:rPr>
          <w:sz w:val="20"/>
          <w:szCs w:val="20"/>
        </w:rPr>
        <w:t xml:space="preserve">stand out.  </w:t>
      </w:r>
      <w:r w:rsidR="00F95B80" w:rsidRPr="00541125">
        <w:rPr>
          <w:sz w:val="20"/>
          <w:szCs w:val="20"/>
        </w:rPr>
        <w:t>H</w:t>
      </w:r>
      <w:r w:rsidR="006E62F2" w:rsidRPr="00541125">
        <w:rPr>
          <w:sz w:val="20"/>
          <w:szCs w:val="20"/>
        </w:rPr>
        <w:t xml:space="preserve">ow do you </w:t>
      </w:r>
      <w:r w:rsidR="00813A04" w:rsidRPr="00541125">
        <w:rPr>
          <w:sz w:val="20"/>
          <w:szCs w:val="20"/>
        </w:rPr>
        <w:t xml:space="preserve">develop relationships with </w:t>
      </w:r>
      <w:r w:rsidR="00511092" w:rsidRPr="00541125">
        <w:rPr>
          <w:sz w:val="20"/>
          <w:szCs w:val="20"/>
        </w:rPr>
        <w:t xml:space="preserve">science </w:t>
      </w:r>
      <w:r w:rsidR="008E6DCF" w:rsidRPr="00541125">
        <w:rPr>
          <w:sz w:val="20"/>
          <w:szCs w:val="20"/>
        </w:rPr>
        <w:t>p</w:t>
      </w:r>
      <w:r w:rsidR="00813A04" w:rsidRPr="00541125">
        <w:rPr>
          <w:sz w:val="20"/>
          <w:szCs w:val="20"/>
        </w:rPr>
        <w:t xml:space="preserve">rofessors and begin doing </w:t>
      </w:r>
      <w:r w:rsidR="006E62F2" w:rsidRPr="00541125">
        <w:rPr>
          <w:sz w:val="20"/>
          <w:szCs w:val="20"/>
        </w:rPr>
        <w:t xml:space="preserve">research </w:t>
      </w:r>
      <w:r w:rsidR="00813A04" w:rsidRPr="00541125">
        <w:rPr>
          <w:sz w:val="20"/>
          <w:szCs w:val="20"/>
        </w:rPr>
        <w:t>in a laboratory</w:t>
      </w:r>
      <w:r w:rsidR="006E62F2" w:rsidRPr="00541125">
        <w:rPr>
          <w:sz w:val="20"/>
          <w:szCs w:val="20"/>
        </w:rPr>
        <w:t xml:space="preserve">?  </w:t>
      </w:r>
      <w:r w:rsidR="00756896" w:rsidRPr="00541125">
        <w:rPr>
          <w:sz w:val="20"/>
          <w:szCs w:val="20"/>
        </w:rPr>
        <w:t xml:space="preserve"> </w:t>
      </w:r>
      <w:r w:rsidR="00BB2BB1" w:rsidRPr="00541125">
        <w:rPr>
          <w:sz w:val="20"/>
          <w:szCs w:val="20"/>
        </w:rPr>
        <w:t>M</w:t>
      </w:r>
      <w:r w:rsidR="00D951BD" w:rsidRPr="00541125">
        <w:rPr>
          <w:sz w:val="20"/>
          <w:szCs w:val="20"/>
        </w:rPr>
        <w:t>any first and second year science classes can feel overwhelming and impersonal</w:t>
      </w:r>
      <w:r w:rsidR="00BB2BB1" w:rsidRPr="00541125">
        <w:rPr>
          <w:sz w:val="20"/>
          <w:szCs w:val="20"/>
        </w:rPr>
        <w:t xml:space="preserve"> because of their she</w:t>
      </w:r>
      <w:r w:rsidR="00B10390">
        <w:rPr>
          <w:sz w:val="20"/>
          <w:szCs w:val="20"/>
        </w:rPr>
        <w:t>e</w:t>
      </w:r>
      <w:r w:rsidR="00BB2BB1" w:rsidRPr="00541125">
        <w:rPr>
          <w:sz w:val="20"/>
          <w:szCs w:val="20"/>
        </w:rPr>
        <w:t>r size</w:t>
      </w:r>
      <w:r w:rsidR="006570B1" w:rsidRPr="00541125">
        <w:rPr>
          <w:sz w:val="20"/>
          <w:szCs w:val="20"/>
        </w:rPr>
        <w:t xml:space="preserve"> (100+ students)</w:t>
      </w:r>
      <w:r w:rsidR="00D951BD" w:rsidRPr="00541125">
        <w:rPr>
          <w:sz w:val="20"/>
          <w:szCs w:val="20"/>
        </w:rPr>
        <w:t>.</w:t>
      </w:r>
      <w:r w:rsidR="00E92E50" w:rsidRPr="00541125">
        <w:rPr>
          <w:sz w:val="20"/>
          <w:szCs w:val="20"/>
        </w:rPr>
        <w:t xml:space="preserve">  The goal of this Freshman Seminar is to help you figure out where to begin in your quest to be Dr.</w:t>
      </w:r>
      <w:r w:rsidR="005E508A" w:rsidRPr="00541125">
        <w:rPr>
          <w:sz w:val="20"/>
          <w:szCs w:val="20"/>
        </w:rPr>
        <w:t xml:space="preserve"> S</w:t>
      </w:r>
      <w:r w:rsidR="00E92E50" w:rsidRPr="00541125">
        <w:rPr>
          <w:sz w:val="20"/>
          <w:szCs w:val="20"/>
        </w:rPr>
        <w:t>cientist</w:t>
      </w:r>
      <w:r w:rsidR="003D272E" w:rsidRPr="00541125">
        <w:rPr>
          <w:sz w:val="20"/>
          <w:szCs w:val="20"/>
        </w:rPr>
        <w:t>, PhD</w:t>
      </w:r>
      <w:r w:rsidR="00E92E50" w:rsidRPr="00541125">
        <w:rPr>
          <w:sz w:val="20"/>
          <w:szCs w:val="20"/>
        </w:rPr>
        <w:t xml:space="preserve">.   </w:t>
      </w:r>
      <w:r w:rsidR="00E96774" w:rsidRPr="00541125">
        <w:rPr>
          <w:sz w:val="20"/>
          <w:szCs w:val="20"/>
        </w:rPr>
        <w:t xml:space="preserve">  </w:t>
      </w:r>
    </w:p>
    <w:p w14:paraId="47B1E553" w14:textId="77777777" w:rsidR="00802AF9" w:rsidRPr="00541125" w:rsidRDefault="00802AF9">
      <w:pPr>
        <w:rPr>
          <w:sz w:val="20"/>
          <w:szCs w:val="20"/>
        </w:rPr>
      </w:pPr>
    </w:p>
    <w:p w14:paraId="61A0CC6B" w14:textId="0B95506B" w:rsidR="001D197F" w:rsidRPr="00541125" w:rsidRDefault="00CF1E71">
      <w:pPr>
        <w:rPr>
          <w:sz w:val="20"/>
          <w:szCs w:val="20"/>
        </w:rPr>
      </w:pPr>
      <w:r w:rsidRPr="00541125">
        <w:rPr>
          <w:b/>
          <w:sz w:val="20"/>
          <w:szCs w:val="20"/>
        </w:rPr>
        <w:t>Instructor</w:t>
      </w:r>
      <w:r w:rsidRPr="00541125">
        <w:rPr>
          <w:sz w:val="20"/>
          <w:szCs w:val="20"/>
        </w:rPr>
        <w:t xml:space="preserve">:  </w:t>
      </w:r>
      <w:r w:rsidR="00AC4C87" w:rsidRPr="00541125">
        <w:rPr>
          <w:sz w:val="20"/>
          <w:szCs w:val="20"/>
        </w:rPr>
        <w:t>Professor</w:t>
      </w:r>
      <w:r w:rsidRPr="00541125">
        <w:rPr>
          <w:sz w:val="20"/>
          <w:szCs w:val="20"/>
        </w:rPr>
        <w:t xml:space="preserve"> Steven</w:t>
      </w:r>
      <w:r w:rsidR="00E75280" w:rsidRPr="00541125">
        <w:rPr>
          <w:sz w:val="20"/>
          <w:szCs w:val="20"/>
        </w:rPr>
        <w:t xml:space="preserve"> K. Lower</w:t>
      </w:r>
      <w:r w:rsidR="00F357B0" w:rsidRPr="00541125">
        <w:rPr>
          <w:sz w:val="20"/>
          <w:szCs w:val="20"/>
        </w:rPr>
        <w:t xml:space="preserve"> </w:t>
      </w:r>
      <w:r w:rsidR="00AC4C87" w:rsidRPr="00541125">
        <w:rPr>
          <w:sz w:val="20"/>
          <w:szCs w:val="20"/>
        </w:rPr>
        <w:t>is an interdisciplinary scientist who</w:t>
      </w:r>
      <w:r w:rsidR="00F357B0" w:rsidRPr="00541125">
        <w:rPr>
          <w:sz w:val="20"/>
          <w:szCs w:val="20"/>
        </w:rPr>
        <w:t xml:space="preserve"> publishes in the top science journals (e.g., </w:t>
      </w:r>
      <w:r w:rsidR="00F357B0" w:rsidRPr="00541125">
        <w:rPr>
          <w:i/>
          <w:sz w:val="20"/>
          <w:szCs w:val="20"/>
        </w:rPr>
        <w:t>Science</w:t>
      </w:r>
      <w:r w:rsidR="00F357B0" w:rsidRPr="00541125">
        <w:rPr>
          <w:sz w:val="20"/>
          <w:szCs w:val="20"/>
        </w:rPr>
        <w:t xml:space="preserve">, </w:t>
      </w:r>
      <w:r w:rsidR="00F357B0" w:rsidRPr="00541125">
        <w:rPr>
          <w:i/>
          <w:sz w:val="20"/>
          <w:szCs w:val="20"/>
        </w:rPr>
        <w:t>Nature</w:t>
      </w:r>
      <w:r w:rsidR="00F357B0" w:rsidRPr="00541125">
        <w:rPr>
          <w:sz w:val="20"/>
          <w:szCs w:val="20"/>
        </w:rPr>
        <w:t xml:space="preserve">, </w:t>
      </w:r>
      <w:r w:rsidR="00F357B0" w:rsidRPr="00541125">
        <w:rPr>
          <w:i/>
          <w:sz w:val="20"/>
          <w:szCs w:val="20"/>
        </w:rPr>
        <w:t>Proc. Natl. Acad. Sci. USA</w:t>
      </w:r>
      <w:r w:rsidR="00F357B0" w:rsidRPr="00541125">
        <w:rPr>
          <w:sz w:val="20"/>
          <w:szCs w:val="20"/>
        </w:rPr>
        <w:t>) and lead</w:t>
      </w:r>
      <w:r w:rsidR="00AC4C87" w:rsidRPr="00541125">
        <w:rPr>
          <w:sz w:val="20"/>
          <w:szCs w:val="20"/>
        </w:rPr>
        <w:t>s</w:t>
      </w:r>
      <w:r w:rsidR="00F357B0" w:rsidRPr="00541125">
        <w:rPr>
          <w:sz w:val="20"/>
          <w:szCs w:val="20"/>
        </w:rPr>
        <w:t xml:space="preserve"> scientific grants from the National Science Foundation (NSF), National Institutes of Health (NIH), and Department of Energy (DOE).</w:t>
      </w:r>
      <w:r w:rsidR="00B43C31" w:rsidRPr="00541125">
        <w:rPr>
          <w:sz w:val="20"/>
          <w:szCs w:val="20"/>
        </w:rPr>
        <w:t xml:space="preserve">  His honors include a PECASE award from President Obama and he was named a Kavli Fellow by the U.S. National Academy of Sciences.  Professor Lower</w:t>
      </w:r>
      <w:r w:rsidR="003D0622" w:rsidRPr="00541125">
        <w:rPr>
          <w:sz w:val="20"/>
          <w:szCs w:val="20"/>
        </w:rPr>
        <w:t xml:space="preserve"> also knows a thing or two about large classes as he </w:t>
      </w:r>
      <w:r w:rsidR="001D197F" w:rsidRPr="00541125">
        <w:rPr>
          <w:sz w:val="20"/>
          <w:szCs w:val="20"/>
        </w:rPr>
        <w:t xml:space="preserve">routinely teaches classes with </w:t>
      </w:r>
      <w:r w:rsidR="008F4560" w:rsidRPr="00541125">
        <w:rPr>
          <w:sz w:val="20"/>
          <w:szCs w:val="20"/>
        </w:rPr>
        <w:t>&gt;100</w:t>
      </w:r>
      <w:r w:rsidR="001D197F" w:rsidRPr="00541125">
        <w:rPr>
          <w:sz w:val="20"/>
          <w:szCs w:val="20"/>
        </w:rPr>
        <w:t xml:space="preserve"> students.  </w:t>
      </w:r>
    </w:p>
    <w:p w14:paraId="128CA597" w14:textId="77777777" w:rsidR="00EF6251" w:rsidRPr="00541125" w:rsidRDefault="00EF6251">
      <w:pPr>
        <w:rPr>
          <w:sz w:val="20"/>
          <w:szCs w:val="20"/>
        </w:rPr>
      </w:pPr>
    </w:p>
    <w:p w14:paraId="6C4B63E5" w14:textId="77777777" w:rsidR="00955A28" w:rsidRPr="00541125" w:rsidRDefault="00EF6251" w:rsidP="00EF6251">
      <w:pPr>
        <w:rPr>
          <w:bCs/>
          <w:sz w:val="20"/>
          <w:szCs w:val="20"/>
        </w:rPr>
      </w:pPr>
      <w:r w:rsidRPr="00541125">
        <w:rPr>
          <w:b/>
          <w:bCs/>
          <w:sz w:val="20"/>
          <w:szCs w:val="20"/>
        </w:rPr>
        <w:t>Course Description</w:t>
      </w:r>
      <w:r w:rsidRPr="00541125">
        <w:rPr>
          <w:bCs/>
          <w:sz w:val="20"/>
          <w:szCs w:val="20"/>
        </w:rPr>
        <w:t xml:space="preserve">:  </w:t>
      </w:r>
    </w:p>
    <w:p w14:paraId="1451727C" w14:textId="47FF19E4" w:rsidR="00A15CC4" w:rsidRPr="00541125" w:rsidRDefault="00F477AE" w:rsidP="00955A28">
      <w:pPr>
        <w:pStyle w:val="ListParagraph"/>
        <w:numPr>
          <w:ilvl w:val="0"/>
          <w:numId w:val="2"/>
        </w:numPr>
        <w:rPr>
          <w:bCs/>
          <w:sz w:val="20"/>
          <w:szCs w:val="20"/>
        </w:rPr>
      </w:pPr>
      <w:r>
        <w:rPr>
          <w:sz w:val="20"/>
          <w:szCs w:val="20"/>
        </w:rPr>
        <w:t>I</w:t>
      </w:r>
      <w:r w:rsidR="00A15CC4" w:rsidRPr="00541125">
        <w:rPr>
          <w:sz w:val="20"/>
          <w:szCs w:val="20"/>
        </w:rPr>
        <w:t xml:space="preserve">ntroduce students to </w:t>
      </w:r>
      <w:r w:rsidR="00C86624">
        <w:rPr>
          <w:sz w:val="20"/>
          <w:szCs w:val="20"/>
        </w:rPr>
        <w:t xml:space="preserve">research </w:t>
      </w:r>
      <w:r w:rsidR="00A15CC4" w:rsidRPr="00541125">
        <w:rPr>
          <w:sz w:val="20"/>
          <w:szCs w:val="20"/>
        </w:rPr>
        <w:t xml:space="preserve">faculty </w:t>
      </w:r>
      <w:r w:rsidR="001B2BB5" w:rsidRPr="00541125">
        <w:rPr>
          <w:sz w:val="20"/>
          <w:szCs w:val="20"/>
        </w:rPr>
        <w:t>(i.e. potential research advisors and future letter writers)</w:t>
      </w:r>
      <w:r w:rsidR="00A15CC4" w:rsidRPr="00541125">
        <w:rPr>
          <w:sz w:val="20"/>
          <w:szCs w:val="20"/>
        </w:rPr>
        <w:t xml:space="preserve">  </w:t>
      </w:r>
    </w:p>
    <w:p w14:paraId="65C0F184" w14:textId="68A9002A" w:rsidR="0072371B" w:rsidRPr="00541125" w:rsidRDefault="00F477AE" w:rsidP="00955A28">
      <w:pPr>
        <w:pStyle w:val="ListParagraph"/>
        <w:numPr>
          <w:ilvl w:val="0"/>
          <w:numId w:val="2"/>
        </w:numPr>
        <w:rPr>
          <w:bCs/>
          <w:sz w:val="20"/>
          <w:szCs w:val="20"/>
        </w:rPr>
      </w:pPr>
      <w:r>
        <w:rPr>
          <w:sz w:val="20"/>
          <w:szCs w:val="20"/>
        </w:rPr>
        <w:t>E</w:t>
      </w:r>
      <w:r w:rsidR="00C60A9A" w:rsidRPr="00541125">
        <w:rPr>
          <w:sz w:val="20"/>
          <w:szCs w:val="20"/>
        </w:rPr>
        <w:t xml:space="preserve">xpose students to </w:t>
      </w:r>
      <w:r w:rsidR="00A15CC4" w:rsidRPr="00541125">
        <w:rPr>
          <w:sz w:val="20"/>
          <w:szCs w:val="20"/>
        </w:rPr>
        <w:t xml:space="preserve">OSU </w:t>
      </w:r>
      <w:r w:rsidR="00C60A9A" w:rsidRPr="00541125">
        <w:rPr>
          <w:sz w:val="20"/>
          <w:szCs w:val="20"/>
        </w:rPr>
        <w:t xml:space="preserve">facilities </w:t>
      </w:r>
      <w:r w:rsidR="00931EF0" w:rsidRPr="00541125">
        <w:rPr>
          <w:sz w:val="20"/>
          <w:szCs w:val="20"/>
        </w:rPr>
        <w:t>for conducting research</w:t>
      </w:r>
    </w:p>
    <w:p w14:paraId="69F60562" w14:textId="167956AE" w:rsidR="00C60A9A" w:rsidRPr="00541125" w:rsidRDefault="00654177" w:rsidP="00955A28">
      <w:pPr>
        <w:pStyle w:val="ListParagraph"/>
        <w:numPr>
          <w:ilvl w:val="0"/>
          <w:numId w:val="2"/>
        </w:numPr>
        <w:rPr>
          <w:bCs/>
          <w:sz w:val="20"/>
          <w:szCs w:val="20"/>
        </w:rPr>
      </w:pPr>
      <w:r>
        <w:rPr>
          <w:sz w:val="20"/>
          <w:szCs w:val="20"/>
        </w:rPr>
        <w:t>Create scientific poster or talk and describe</w:t>
      </w:r>
      <w:r w:rsidR="0072371B" w:rsidRPr="00541125">
        <w:rPr>
          <w:sz w:val="20"/>
          <w:szCs w:val="20"/>
        </w:rPr>
        <w:t xml:space="preserve"> </w:t>
      </w:r>
      <w:r w:rsidR="00C569E4" w:rsidRPr="00541125">
        <w:rPr>
          <w:sz w:val="20"/>
          <w:szCs w:val="20"/>
        </w:rPr>
        <w:t xml:space="preserve">venues </w:t>
      </w:r>
      <w:r w:rsidR="004841D9" w:rsidRPr="00541125">
        <w:rPr>
          <w:sz w:val="20"/>
          <w:szCs w:val="20"/>
        </w:rPr>
        <w:t xml:space="preserve">for presenting </w:t>
      </w:r>
      <w:r w:rsidR="0072371B" w:rsidRPr="00541125">
        <w:rPr>
          <w:sz w:val="20"/>
          <w:szCs w:val="20"/>
        </w:rPr>
        <w:t>research</w:t>
      </w:r>
    </w:p>
    <w:p w14:paraId="16959AD7" w14:textId="47E41744" w:rsidR="00C40045" w:rsidRPr="00541125" w:rsidRDefault="00F477AE" w:rsidP="00955A28">
      <w:pPr>
        <w:pStyle w:val="ListParagraph"/>
        <w:numPr>
          <w:ilvl w:val="0"/>
          <w:numId w:val="2"/>
        </w:numPr>
        <w:rPr>
          <w:bCs/>
          <w:sz w:val="20"/>
          <w:szCs w:val="20"/>
        </w:rPr>
      </w:pPr>
      <w:r>
        <w:rPr>
          <w:sz w:val="20"/>
          <w:szCs w:val="20"/>
        </w:rPr>
        <w:t>P</w:t>
      </w:r>
      <w:r w:rsidR="00C86624">
        <w:rPr>
          <w:sz w:val="20"/>
          <w:szCs w:val="20"/>
        </w:rPr>
        <w:t xml:space="preserve">articipate in </w:t>
      </w:r>
      <w:r w:rsidR="00CB02DA" w:rsidRPr="00541125">
        <w:rPr>
          <w:sz w:val="20"/>
          <w:szCs w:val="20"/>
        </w:rPr>
        <w:t xml:space="preserve">peer-review </w:t>
      </w:r>
      <w:r w:rsidR="00654177">
        <w:rPr>
          <w:sz w:val="20"/>
          <w:szCs w:val="20"/>
        </w:rPr>
        <w:t>by critiquing science talk, poster, manuscript</w:t>
      </w:r>
      <w:r w:rsidR="00C86624">
        <w:rPr>
          <w:sz w:val="20"/>
          <w:szCs w:val="20"/>
        </w:rPr>
        <w:t xml:space="preserve"> and </w:t>
      </w:r>
      <w:r w:rsidR="00B30131">
        <w:rPr>
          <w:sz w:val="20"/>
          <w:szCs w:val="20"/>
        </w:rPr>
        <w:t xml:space="preserve">grant </w:t>
      </w:r>
      <w:r w:rsidR="00654177">
        <w:rPr>
          <w:sz w:val="20"/>
          <w:szCs w:val="20"/>
        </w:rPr>
        <w:t>proposal</w:t>
      </w:r>
      <w:r w:rsidR="00B30131">
        <w:rPr>
          <w:sz w:val="20"/>
          <w:szCs w:val="20"/>
        </w:rPr>
        <w:t xml:space="preserve">. </w:t>
      </w:r>
    </w:p>
    <w:p w14:paraId="551903B9" w14:textId="77777777" w:rsidR="001D197F" w:rsidRPr="00541125" w:rsidRDefault="001D197F">
      <w:pPr>
        <w:rPr>
          <w:sz w:val="20"/>
          <w:szCs w:val="20"/>
        </w:rPr>
      </w:pPr>
    </w:p>
    <w:p w14:paraId="0AC34E27" w14:textId="2958C272" w:rsidR="00391415" w:rsidRPr="00541125" w:rsidRDefault="00391415">
      <w:pPr>
        <w:rPr>
          <w:sz w:val="20"/>
          <w:szCs w:val="20"/>
        </w:rPr>
      </w:pPr>
      <w:r w:rsidRPr="00541125">
        <w:rPr>
          <w:b/>
          <w:sz w:val="20"/>
          <w:szCs w:val="20"/>
        </w:rPr>
        <w:t>Texts</w:t>
      </w:r>
      <w:r w:rsidRPr="00541125">
        <w:rPr>
          <w:sz w:val="20"/>
          <w:szCs w:val="20"/>
        </w:rPr>
        <w:t xml:space="preserve">:  </w:t>
      </w:r>
      <w:r w:rsidR="00841C14" w:rsidRPr="00541125">
        <w:rPr>
          <w:sz w:val="20"/>
          <w:szCs w:val="20"/>
        </w:rPr>
        <w:t xml:space="preserve">We will primarily use </w:t>
      </w:r>
      <w:r w:rsidR="00A565F9" w:rsidRPr="00541125">
        <w:rPr>
          <w:sz w:val="20"/>
          <w:szCs w:val="20"/>
        </w:rPr>
        <w:t xml:space="preserve">free, online resources from the publishers of </w:t>
      </w:r>
      <w:r w:rsidR="00A565F9" w:rsidRPr="00541125">
        <w:rPr>
          <w:i/>
          <w:sz w:val="20"/>
          <w:szCs w:val="20"/>
        </w:rPr>
        <w:t>Science</w:t>
      </w:r>
      <w:r w:rsidR="00E545C2" w:rsidRPr="00541125">
        <w:rPr>
          <w:sz w:val="20"/>
          <w:szCs w:val="20"/>
        </w:rPr>
        <w:t xml:space="preserve">, </w:t>
      </w:r>
      <w:r w:rsidR="00A565F9" w:rsidRPr="00541125">
        <w:rPr>
          <w:i/>
          <w:sz w:val="20"/>
          <w:szCs w:val="20"/>
        </w:rPr>
        <w:t>Nature</w:t>
      </w:r>
      <w:r w:rsidR="00841C14" w:rsidRPr="00541125">
        <w:rPr>
          <w:sz w:val="20"/>
          <w:szCs w:val="20"/>
        </w:rPr>
        <w:t xml:space="preserve">, </w:t>
      </w:r>
      <w:r w:rsidR="00E545C2" w:rsidRPr="00541125">
        <w:rPr>
          <w:sz w:val="20"/>
          <w:szCs w:val="20"/>
        </w:rPr>
        <w:t xml:space="preserve">and </w:t>
      </w:r>
      <w:r w:rsidR="00841C14" w:rsidRPr="00541125">
        <w:rPr>
          <w:sz w:val="20"/>
          <w:szCs w:val="20"/>
        </w:rPr>
        <w:t xml:space="preserve">the </w:t>
      </w:r>
      <w:r w:rsidR="00E545C2" w:rsidRPr="00541125">
        <w:rPr>
          <w:sz w:val="20"/>
          <w:szCs w:val="20"/>
        </w:rPr>
        <w:t>ACS journals</w:t>
      </w:r>
      <w:r w:rsidR="00A565F9" w:rsidRPr="00541125">
        <w:rPr>
          <w:sz w:val="20"/>
          <w:szCs w:val="20"/>
        </w:rPr>
        <w:t>.</w:t>
      </w:r>
      <w:r w:rsidR="00B82149" w:rsidRPr="00541125">
        <w:rPr>
          <w:sz w:val="20"/>
          <w:szCs w:val="20"/>
        </w:rPr>
        <w:t xml:space="preserve">   See links below.</w:t>
      </w:r>
      <w:r w:rsidR="00A565F9" w:rsidRPr="00541125">
        <w:rPr>
          <w:sz w:val="20"/>
          <w:szCs w:val="20"/>
        </w:rPr>
        <w:t xml:space="preserve">  We may also refer to the </w:t>
      </w:r>
      <w:r w:rsidR="00187A13" w:rsidRPr="00541125">
        <w:rPr>
          <w:sz w:val="20"/>
          <w:szCs w:val="20"/>
        </w:rPr>
        <w:t>humorous</w:t>
      </w:r>
      <w:r w:rsidR="00A565F9" w:rsidRPr="00541125">
        <w:rPr>
          <w:sz w:val="20"/>
          <w:szCs w:val="20"/>
        </w:rPr>
        <w:t xml:space="preserve"> book </w:t>
      </w:r>
      <w:r w:rsidR="00A565F9" w:rsidRPr="00541125">
        <w:rPr>
          <w:sz w:val="20"/>
          <w:szCs w:val="20"/>
          <w:u w:val="single"/>
        </w:rPr>
        <w:t>Surviving Your Stupid Stupid Decision To G</w:t>
      </w:r>
      <w:r w:rsidR="008F3A06" w:rsidRPr="00541125">
        <w:rPr>
          <w:sz w:val="20"/>
          <w:szCs w:val="20"/>
          <w:u w:val="single"/>
        </w:rPr>
        <w:t>o to Grad School</w:t>
      </w:r>
      <w:r w:rsidR="008F3A06" w:rsidRPr="00541125">
        <w:rPr>
          <w:sz w:val="20"/>
          <w:szCs w:val="20"/>
        </w:rPr>
        <w:t xml:space="preserve"> by Adam Ruben</w:t>
      </w:r>
      <w:r w:rsidR="00187A13" w:rsidRPr="00541125">
        <w:rPr>
          <w:sz w:val="20"/>
          <w:szCs w:val="20"/>
        </w:rPr>
        <w:t xml:space="preserve"> (</w:t>
      </w:r>
      <w:r w:rsidR="0005529A" w:rsidRPr="00541125">
        <w:rPr>
          <w:sz w:val="20"/>
          <w:szCs w:val="20"/>
        </w:rPr>
        <w:t xml:space="preserve">Broadway Books publishing, </w:t>
      </w:r>
      <w:r w:rsidR="00835FE7" w:rsidRPr="00541125">
        <w:rPr>
          <w:sz w:val="20"/>
          <w:szCs w:val="20"/>
        </w:rPr>
        <w:t>1</w:t>
      </w:r>
      <w:r w:rsidR="00293D87" w:rsidRPr="00541125">
        <w:rPr>
          <w:sz w:val="20"/>
          <w:szCs w:val="20"/>
        </w:rPr>
        <w:t>67</w:t>
      </w:r>
      <w:r w:rsidR="00835FE7" w:rsidRPr="00541125">
        <w:rPr>
          <w:sz w:val="20"/>
          <w:szCs w:val="20"/>
        </w:rPr>
        <w:t xml:space="preserve"> pages</w:t>
      </w:r>
      <w:r w:rsidR="0005529A" w:rsidRPr="00541125">
        <w:rPr>
          <w:sz w:val="20"/>
          <w:szCs w:val="20"/>
        </w:rPr>
        <w:t>, 2010</w:t>
      </w:r>
      <w:r w:rsidR="00FF719E" w:rsidRPr="00541125">
        <w:rPr>
          <w:sz w:val="20"/>
          <w:szCs w:val="20"/>
        </w:rPr>
        <w:t>; paperback ~$10</w:t>
      </w:r>
      <w:r w:rsidR="00187A13" w:rsidRPr="00541125">
        <w:rPr>
          <w:sz w:val="20"/>
          <w:szCs w:val="20"/>
        </w:rPr>
        <w:t>)</w:t>
      </w:r>
      <w:r w:rsidR="00A565F9" w:rsidRPr="00541125">
        <w:rPr>
          <w:sz w:val="20"/>
          <w:szCs w:val="20"/>
        </w:rPr>
        <w:t xml:space="preserve">.    </w:t>
      </w:r>
    </w:p>
    <w:p w14:paraId="574CFB32" w14:textId="76BDAD1A" w:rsidR="00FD389E" w:rsidRPr="00541125" w:rsidRDefault="00841C14" w:rsidP="00A565F9">
      <w:pPr>
        <w:pStyle w:val="ListParagraph"/>
        <w:numPr>
          <w:ilvl w:val="0"/>
          <w:numId w:val="1"/>
        </w:numPr>
        <w:rPr>
          <w:sz w:val="20"/>
          <w:szCs w:val="20"/>
        </w:rPr>
      </w:pPr>
      <w:r w:rsidRPr="00541125">
        <w:rPr>
          <w:sz w:val="20"/>
          <w:szCs w:val="20"/>
        </w:rPr>
        <w:t>Science/</w:t>
      </w:r>
      <w:r w:rsidR="00FD389E" w:rsidRPr="00541125">
        <w:rPr>
          <w:sz w:val="20"/>
          <w:szCs w:val="20"/>
        </w:rPr>
        <w:t xml:space="preserve">AAAS </w:t>
      </w:r>
      <w:hyperlink r:id="rId7" w:history="1">
        <w:r w:rsidR="00FD389E" w:rsidRPr="00541125">
          <w:rPr>
            <w:rStyle w:val="Hyperlink"/>
            <w:sz w:val="20"/>
            <w:szCs w:val="20"/>
          </w:rPr>
          <w:t>http://www.sciencemag.org/careers/how-series-collections</w:t>
        </w:r>
      </w:hyperlink>
      <w:r w:rsidR="00FD389E" w:rsidRPr="00541125">
        <w:rPr>
          <w:sz w:val="20"/>
          <w:szCs w:val="20"/>
        </w:rPr>
        <w:t xml:space="preserve"> </w:t>
      </w:r>
    </w:p>
    <w:p w14:paraId="07841C8A" w14:textId="3E6E28ED" w:rsidR="00BF4B50" w:rsidRPr="00541125" w:rsidRDefault="00A565F9" w:rsidP="00BF4B50">
      <w:pPr>
        <w:pStyle w:val="ListParagraph"/>
        <w:numPr>
          <w:ilvl w:val="0"/>
          <w:numId w:val="1"/>
        </w:numPr>
        <w:rPr>
          <w:sz w:val="20"/>
          <w:szCs w:val="20"/>
        </w:rPr>
      </w:pPr>
      <w:r w:rsidRPr="00541125">
        <w:rPr>
          <w:sz w:val="20"/>
          <w:szCs w:val="20"/>
        </w:rPr>
        <w:t xml:space="preserve">Nature </w:t>
      </w:r>
      <w:hyperlink r:id="rId8" w:history="1">
        <w:r w:rsidR="00FD389E" w:rsidRPr="00541125">
          <w:rPr>
            <w:rStyle w:val="Hyperlink"/>
            <w:sz w:val="20"/>
            <w:szCs w:val="20"/>
          </w:rPr>
          <w:t>http://www.nature.com/naturejobs/science/career_toolkit/cvs</w:t>
        </w:r>
      </w:hyperlink>
      <w:r w:rsidR="00FD389E" w:rsidRPr="00541125">
        <w:rPr>
          <w:sz w:val="20"/>
          <w:szCs w:val="20"/>
        </w:rPr>
        <w:t xml:space="preserve"> </w:t>
      </w:r>
    </w:p>
    <w:p w14:paraId="4247231E" w14:textId="2FB10581" w:rsidR="0018686E" w:rsidRPr="00541125" w:rsidRDefault="0018686E" w:rsidP="00BF4B50">
      <w:pPr>
        <w:pStyle w:val="ListParagraph"/>
        <w:numPr>
          <w:ilvl w:val="0"/>
          <w:numId w:val="1"/>
        </w:numPr>
        <w:rPr>
          <w:sz w:val="20"/>
          <w:szCs w:val="20"/>
        </w:rPr>
      </w:pPr>
      <w:r w:rsidRPr="00541125">
        <w:rPr>
          <w:sz w:val="20"/>
          <w:szCs w:val="20"/>
        </w:rPr>
        <w:t>A</w:t>
      </w:r>
      <w:r w:rsidR="00E545C2" w:rsidRPr="00541125">
        <w:rPr>
          <w:sz w:val="20"/>
          <w:szCs w:val="20"/>
        </w:rPr>
        <w:t>merican Chemical Society</w:t>
      </w:r>
      <w:r w:rsidRPr="00541125">
        <w:rPr>
          <w:sz w:val="20"/>
          <w:szCs w:val="20"/>
        </w:rPr>
        <w:t xml:space="preserve"> </w:t>
      </w:r>
      <w:hyperlink r:id="rId9" w:history="1">
        <w:r w:rsidRPr="00541125">
          <w:rPr>
            <w:rStyle w:val="Hyperlink"/>
            <w:sz w:val="20"/>
            <w:szCs w:val="20"/>
          </w:rPr>
          <w:t>http://acsoncampus.acs.org/resources/video/</w:t>
        </w:r>
      </w:hyperlink>
      <w:r w:rsidRPr="00541125">
        <w:rPr>
          <w:sz w:val="20"/>
          <w:szCs w:val="20"/>
        </w:rPr>
        <w:t xml:space="preserve"> </w:t>
      </w:r>
    </w:p>
    <w:p w14:paraId="0199D61C" w14:textId="77777777" w:rsidR="00391415" w:rsidRPr="00541125" w:rsidRDefault="00391415">
      <w:pPr>
        <w:rPr>
          <w:sz w:val="20"/>
          <w:szCs w:val="20"/>
        </w:rPr>
      </w:pPr>
    </w:p>
    <w:p w14:paraId="07469625" w14:textId="4FC3F439" w:rsidR="006F48A1" w:rsidRPr="0053579E" w:rsidRDefault="006F48A1" w:rsidP="006F48A1">
      <w:pPr>
        <w:rPr>
          <w:sz w:val="20"/>
          <w:szCs w:val="20"/>
        </w:rPr>
      </w:pPr>
      <w:r w:rsidRPr="006F48A1">
        <w:rPr>
          <w:b/>
          <w:sz w:val="20"/>
          <w:szCs w:val="20"/>
        </w:rPr>
        <w:t>Course Policies</w:t>
      </w:r>
      <w:r w:rsidR="005E75A2">
        <w:rPr>
          <w:b/>
          <w:sz w:val="20"/>
          <w:szCs w:val="20"/>
        </w:rPr>
        <w:t xml:space="preserve"> (attendance, participation, written and oral assignments)</w:t>
      </w:r>
      <w:r w:rsidR="0053579E">
        <w:rPr>
          <w:b/>
          <w:sz w:val="20"/>
          <w:szCs w:val="20"/>
        </w:rPr>
        <w:t xml:space="preserve">:  </w:t>
      </w:r>
      <w:r w:rsidR="0053579E" w:rsidRPr="0053579E">
        <w:rPr>
          <w:sz w:val="20"/>
          <w:szCs w:val="20"/>
        </w:rPr>
        <w:t xml:space="preserve">You are expected to </w:t>
      </w:r>
      <w:r w:rsidR="0053579E" w:rsidRPr="00903D53">
        <w:rPr>
          <w:sz w:val="20"/>
          <w:szCs w:val="20"/>
          <w:u w:val="single"/>
        </w:rPr>
        <w:t>attend each class</w:t>
      </w:r>
      <w:r w:rsidR="0053579E" w:rsidRPr="0053579E">
        <w:rPr>
          <w:sz w:val="20"/>
          <w:szCs w:val="20"/>
        </w:rPr>
        <w:t xml:space="preserve">, have all the assigned materials done, and participate in class discussions.  </w:t>
      </w:r>
      <w:r w:rsidR="0053579E" w:rsidRPr="00903D53">
        <w:rPr>
          <w:sz w:val="20"/>
          <w:szCs w:val="20"/>
          <w:u w:val="single"/>
        </w:rPr>
        <w:t>At the start of each class you should hav</w:t>
      </w:r>
      <w:r w:rsidR="00903D53">
        <w:rPr>
          <w:sz w:val="20"/>
          <w:szCs w:val="20"/>
          <w:u w:val="single"/>
        </w:rPr>
        <w:t xml:space="preserve">e </w:t>
      </w:r>
      <w:r w:rsidR="0053579E" w:rsidRPr="00903D53">
        <w:rPr>
          <w:sz w:val="20"/>
          <w:szCs w:val="20"/>
          <w:u w:val="single"/>
        </w:rPr>
        <w:t>written down at least three questions on the readings</w:t>
      </w:r>
      <w:r w:rsidR="0053579E" w:rsidRPr="0053579E">
        <w:rPr>
          <w:sz w:val="20"/>
          <w:szCs w:val="20"/>
        </w:rPr>
        <w:t>. These questions will form the basis for our discussions. I will evaluate your participation by how actively you provide comments and ask questions.</w:t>
      </w:r>
      <w:r w:rsidR="005E75A2">
        <w:rPr>
          <w:sz w:val="20"/>
          <w:szCs w:val="20"/>
        </w:rPr>
        <w:t xml:space="preserve">  Written and oral assignments are shown in the weekly schedule (see below).  </w:t>
      </w:r>
    </w:p>
    <w:p w14:paraId="576EC512" w14:textId="77777777" w:rsidR="006F48A1" w:rsidRPr="006F48A1" w:rsidRDefault="006F48A1" w:rsidP="006F48A1">
      <w:pPr>
        <w:rPr>
          <w:b/>
          <w:sz w:val="20"/>
          <w:szCs w:val="20"/>
        </w:rPr>
      </w:pPr>
    </w:p>
    <w:p w14:paraId="0B39C2FD" w14:textId="01060A76" w:rsidR="0053579E" w:rsidRPr="005E75A2" w:rsidRDefault="006F48A1" w:rsidP="00A31D91">
      <w:pPr>
        <w:rPr>
          <w:sz w:val="20"/>
          <w:szCs w:val="20"/>
        </w:rPr>
      </w:pPr>
      <w:r w:rsidRPr="006F48A1">
        <w:rPr>
          <w:b/>
          <w:sz w:val="20"/>
          <w:szCs w:val="20"/>
        </w:rPr>
        <w:t>Grading</w:t>
      </w:r>
      <w:r w:rsidR="005E75A2" w:rsidRPr="005E75A2">
        <w:rPr>
          <w:b/>
          <w:sz w:val="20"/>
          <w:szCs w:val="20"/>
        </w:rPr>
        <w:t xml:space="preserve">:  </w:t>
      </w:r>
      <w:r w:rsidR="0053579E" w:rsidRPr="005E75A2">
        <w:rPr>
          <w:sz w:val="20"/>
          <w:szCs w:val="20"/>
        </w:rPr>
        <w:t xml:space="preserve">Satisfactory/ Unsatisfactory; </w:t>
      </w:r>
      <w:r w:rsidR="002F7F0D">
        <w:rPr>
          <w:sz w:val="20"/>
          <w:szCs w:val="20"/>
        </w:rPr>
        <w:t xml:space="preserve">An overall score of </w:t>
      </w:r>
      <w:r w:rsidR="0053579E" w:rsidRPr="005E75A2">
        <w:rPr>
          <w:sz w:val="20"/>
          <w:szCs w:val="20"/>
        </w:rPr>
        <w:t>&gt;</w:t>
      </w:r>
      <w:r w:rsidR="0053579E" w:rsidRPr="002F7F0D">
        <w:rPr>
          <w:sz w:val="20"/>
          <w:szCs w:val="20"/>
          <w:u w:val="single"/>
        </w:rPr>
        <w:t>85% is necessary for a Satisfactory</w:t>
      </w:r>
      <w:r w:rsidR="0053579E" w:rsidRPr="005E75A2">
        <w:rPr>
          <w:sz w:val="20"/>
          <w:szCs w:val="20"/>
        </w:rPr>
        <w:t xml:space="preserve"> </w:t>
      </w:r>
      <w:r w:rsidR="002F7F0D">
        <w:rPr>
          <w:sz w:val="20"/>
          <w:szCs w:val="20"/>
        </w:rPr>
        <w:t>grade</w:t>
      </w:r>
      <w:r w:rsidR="0053579E" w:rsidRPr="005E75A2">
        <w:rPr>
          <w:sz w:val="20"/>
          <w:szCs w:val="20"/>
        </w:rPr>
        <w:t>.</w:t>
      </w:r>
      <w:r w:rsidR="00A31D91">
        <w:rPr>
          <w:sz w:val="20"/>
          <w:szCs w:val="20"/>
        </w:rPr>
        <w:t xml:space="preserve">  </w:t>
      </w:r>
      <w:r w:rsidR="00ED15CA" w:rsidRPr="005E75A2">
        <w:rPr>
          <w:sz w:val="20"/>
          <w:szCs w:val="20"/>
        </w:rPr>
        <w:t>Class participation</w:t>
      </w:r>
      <w:r w:rsidR="0004400F">
        <w:rPr>
          <w:sz w:val="20"/>
          <w:szCs w:val="20"/>
        </w:rPr>
        <w:t xml:space="preserve"> (written questions, contribution during class)</w:t>
      </w:r>
      <w:r w:rsidR="00ED15CA" w:rsidRPr="005E75A2">
        <w:rPr>
          <w:sz w:val="20"/>
          <w:szCs w:val="20"/>
        </w:rPr>
        <w:t xml:space="preserve">: </w:t>
      </w:r>
      <w:r w:rsidR="0053579E" w:rsidRPr="005E75A2">
        <w:rPr>
          <w:sz w:val="20"/>
          <w:szCs w:val="20"/>
        </w:rPr>
        <w:t>5</w:t>
      </w:r>
      <w:r w:rsidR="00A31D91">
        <w:rPr>
          <w:sz w:val="20"/>
          <w:szCs w:val="20"/>
        </w:rPr>
        <w:t xml:space="preserve">0%; </w:t>
      </w:r>
      <w:r w:rsidR="0053579E" w:rsidRPr="005E75A2">
        <w:rPr>
          <w:sz w:val="20"/>
          <w:szCs w:val="20"/>
        </w:rPr>
        <w:t xml:space="preserve">Written Assignments (CV, </w:t>
      </w:r>
      <w:r w:rsidR="0004400F">
        <w:rPr>
          <w:sz w:val="20"/>
          <w:szCs w:val="20"/>
        </w:rPr>
        <w:t>manuscript outline,</w:t>
      </w:r>
      <w:r w:rsidR="00090B21">
        <w:rPr>
          <w:sz w:val="20"/>
          <w:szCs w:val="20"/>
        </w:rPr>
        <w:t xml:space="preserve"> reviews/critiques,</w:t>
      </w:r>
      <w:r w:rsidR="0004400F">
        <w:rPr>
          <w:sz w:val="20"/>
          <w:szCs w:val="20"/>
        </w:rPr>
        <w:t xml:space="preserve"> etc.</w:t>
      </w:r>
      <w:r w:rsidR="0053579E" w:rsidRPr="005E75A2">
        <w:rPr>
          <w:sz w:val="20"/>
          <w:szCs w:val="20"/>
        </w:rPr>
        <w:t>): 30%</w:t>
      </w:r>
      <w:r w:rsidR="00A31D91">
        <w:rPr>
          <w:sz w:val="20"/>
          <w:szCs w:val="20"/>
        </w:rPr>
        <w:t>; O</w:t>
      </w:r>
      <w:r w:rsidR="0053579E" w:rsidRPr="005E75A2">
        <w:rPr>
          <w:sz w:val="20"/>
          <w:szCs w:val="20"/>
        </w:rPr>
        <w:t>ral presentation (3MT): 20%</w:t>
      </w:r>
    </w:p>
    <w:p w14:paraId="5A65B767" w14:textId="77777777" w:rsidR="0053579E" w:rsidRPr="006F48A1" w:rsidRDefault="0053579E" w:rsidP="0053579E">
      <w:pPr>
        <w:rPr>
          <w:sz w:val="20"/>
          <w:szCs w:val="20"/>
        </w:rPr>
      </w:pPr>
    </w:p>
    <w:p w14:paraId="70CFC1AC" w14:textId="77777777" w:rsidR="00512789" w:rsidRPr="00AA3ECB" w:rsidRDefault="00512789" w:rsidP="00512789">
      <w:pPr>
        <w:rPr>
          <w:sz w:val="20"/>
          <w:szCs w:val="20"/>
        </w:rPr>
      </w:pPr>
      <w:r w:rsidRPr="00AA3ECB">
        <w:rPr>
          <w:b/>
          <w:sz w:val="20"/>
          <w:szCs w:val="20"/>
        </w:rPr>
        <w:t>Academic Misconduct</w:t>
      </w:r>
      <w:r w:rsidRPr="00AA3ECB">
        <w:rPr>
          <w:sz w:val="20"/>
          <w:szCs w:val="20"/>
        </w:rPr>
        <w:t xml:space="preserve"> </w:t>
      </w:r>
    </w:p>
    <w:p w14:paraId="6D45D67F" w14:textId="7A19B0AE" w:rsidR="00512789" w:rsidRPr="00AA3ECB" w:rsidRDefault="00512789" w:rsidP="00512789">
      <w:pPr>
        <w:rPr>
          <w:sz w:val="20"/>
          <w:szCs w:val="20"/>
        </w:rPr>
      </w:pPr>
      <w:r w:rsidRPr="00AA3ECB">
        <w:rPr>
          <w:sz w:val="20"/>
          <w:szCs w:val="20"/>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w:t>
      </w:r>
      <w:r w:rsidR="00B82A9A">
        <w:rPr>
          <w:sz w:val="20"/>
          <w:szCs w:val="20"/>
        </w:rPr>
        <w:t xml:space="preserve">more information, see </w:t>
      </w:r>
      <w:r w:rsidRPr="00AA3ECB">
        <w:rPr>
          <w:sz w:val="20"/>
          <w:szCs w:val="20"/>
        </w:rPr>
        <w:t>Code of Student Conduct (</w:t>
      </w:r>
      <w:hyperlink r:id="rId10" w:history="1">
        <w:r w:rsidRPr="00AA3ECB">
          <w:rPr>
            <w:rStyle w:val="Hyperlink"/>
            <w:sz w:val="20"/>
            <w:szCs w:val="20"/>
          </w:rPr>
          <w:t>http://studentlife.osu.edu/pdfs/csc_12-31-07.pdf</w:t>
        </w:r>
      </w:hyperlink>
      <w:r w:rsidRPr="00AA3ECB">
        <w:rPr>
          <w:sz w:val="20"/>
          <w:szCs w:val="20"/>
        </w:rPr>
        <w:t>).</w:t>
      </w:r>
    </w:p>
    <w:p w14:paraId="469BF301" w14:textId="77777777" w:rsidR="00B82A9A" w:rsidRDefault="00B82A9A" w:rsidP="00512789">
      <w:pPr>
        <w:rPr>
          <w:b/>
          <w:sz w:val="20"/>
          <w:szCs w:val="20"/>
        </w:rPr>
      </w:pPr>
    </w:p>
    <w:p w14:paraId="2FB34C0E" w14:textId="77777777" w:rsidR="005D6C22" w:rsidRDefault="005D6C22" w:rsidP="00512789">
      <w:pPr>
        <w:rPr>
          <w:b/>
          <w:sz w:val="20"/>
          <w:szCs w:val="20"/>
        </w:rPr>
      </w:pPr>
    </w:p>
    <w:p w14:paraId="3AB75540" w14:textId="77777777" w:rsidR="00512789" w:rsidRPr="00AA3ECB" w:rsidRDefault="00512789" w:rsidP="00512789">
      <w:pPr>
        <w:rPr>
          <w:sz w:val="20"/>
          <w:szCs w:val="20"/>
        </w:rPr>
      </w:pPr>
      <w:r w:rsidRPr="00AA3ECB">
        <w:rPr>
          <w:b/>
          <w:sz w:val="20"/>
          <w:szCs w:val="20"/>
        </w:rPr>
        <w:lastRenderedPageBreak/>
        <w:t>Students with Disabilities</w:t>
      </w:r>
      <w:r w:rsidRPr="00AA3ECB">
        <w:rPr>
          <w:sz w:val="20"/>
          <w:szCs w:val="20"/>
        </w:rPr>
        <w:t xml:space="preserve"> </w:t>
      </w:r>
    </w:p>
    <w:p w14:paraId="264E541D" w14:textId="77777777" w:rsidR="00512789" w:rsidRPr="00AA3ECB" w:rsidRDefault="00512789" w:rsidP="00512789">
      <w:pPr>
        <w:rPr>
          <w:sz w:val="20"/>
          <w:szCs w:val="20"/>
        </w:rPr>
      </w:pPr>
      <w:r w:rsidRPr="00AA3ECB">
        <w:rPr>
          <w:sz w:val="20"/>
          <w:szCs w:val="20"/>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11" w:history="1">
        <w:r w:rsidRPr="00AA3ECB">
          <w:rPr>
            <w:rStyle w:val="Hyperlink"/>
            <w:sz w:val="20"/>
            <w:szCs w:val="20"/>
          </w:rPr>
          <w:t>http://www.ods.ohio-state.edu/</w:t>
        </w:r>
      </w:hyperlink>
      <w:r w:rsidRPr="00AA3ECB">
        <w:rPr>
          <w:sz w:val="20"/>
          <w:szCs w:val="20"/>
        </w:rPr>
        <w:t>.</w:t>
      </w:r>
    </w:p>
    <w:p w14:paraId="015EED13" w14:textId="77777777" w:rsidR="00322686" w:rsidRPr="00541125" w:rsidRDefault="00322686" w:rsidP="00227DE5">
      <w:pPr>
        <w:rPr>
          <w:b/>
          <w:sz w:val="20"/>
          <w:szCs w:val="20"/>
        </w:rPr>
      </w:pPr>
    </w:p>
    <w:p w14:paraId="5814DC09" w14:textId="7AA0822B" w:rsidR="001B4039" w:rsidRPr="00541125" w:rsidRDefault="00F971B9" w:rsidP="00227DE5">
      <w:pPr>
        <w:rPr>
          <w:b/>
          <w:sz w:val="20"/>
          <w:szCs w:val="20"/>
        </w:rPr>
      </w:pPr>
      <w:r>
        <w:rPr>
          <w:b/>
          <w:sz w:val="20"/>
          <w:szCs w:val="20"/>
        </w:rPr>
        <w:t>WEEKLY SCHEDULE</w:t>
      </w:r>
    </w:p>
    <w:p w14:paraId="334A3BE2" w14:textId="77777777" w:rsidR="001B4039" w:rsidRPr="00541125" w:rsidRDefault="001B4039" w:rsidP="00227DE5">
      <w:pPr>
        <w:rPr>
          <w:b/>
          <w:sz w:val="20"/>
          <w:szCs w:val="20"/>
        </w:rPr>
      </w:pPr>
    </w:p>
    <w:p w14:paraId="23DE03CB" w14:textId="23F8D708" w:rsidR="00227DE5" w:rsidRPr="00541125" w:rsidRDefault="00227DE5" w:rsidP="00227DE5">
      <w:pPr>
        <w:rPr>
          <w:b/>
          <w:sz w:val="20"/>
          <w:szCs w:val="20"/>
        </w:rPr>
      </w:pPr>
      <w:r w:rsidRPr="00541125">
        <w:rPr>
          <w:b/>
          <w:sz w:val="20"/>
          <w:szCs w:val="20"/>
        </w:rPr>
        <w:t>Week 1</w:t>
      </w:r>
      <w:r w:rsidR="00DB625D" w:rsidRPr="00541125">
        <w:rPr>
          <w:b/>
          <w:sz w:val="20"/>
          <w:szCs w:val="20"/>
        </w:rPr>
        <w:t>-2</w:t>
      </w:r>
    </w:p>
    <w:p w14:paraId="69398D67" w14:textId="22E12F2F" w:rsidR="00190109" w:rsidRPr="00541125" w:rsidRDefault="00322686" w:rsidP="00227DE5">
      <w:pPr>
        <w:rPr>
          <w:sz w:val="20"/>
          <w:szCs w:val="20"/>
        </w:rPr>
      </w:pPr>
      <w:r w:rsidRPr="00541125">
        <w:rPr>
          <w:b/>
          <w:sz w:val="20"/>
          <w:szCs w:val="20"/>
        </w:rPr>
        <w:t>Topic</w:t>
      </w:r>
      <w:r w:rsidRPr="00541125">
        <w:rPr>
          <w:sz w:val="20"/>
          <w:szCs w:val="20"/>
        </w:rPr>
        <w:t xml:space="preserve">:  </w:t>
      </w:r>
      <w:r w:rsidR="007C3967" w:rsidRPr="00541125">
        <w:rPr>
          <w:sz w:val="20"/>
          <w:szCs w:val="20"/>
        </w:rPr>
        <w:t>Introductions</w:t>
      </w:r>
      <w:r w:rsidR="00DB625D" w:rsidRPr="00541125">
        <w:rPr>
          <w:sz w:val="20"/>
          <w:szCs w:val="20"/>
        </w:rPr>
        <w:t xml:space="preserve">; </w:t>
      </w:r>
      <w:r w:rsidR="00AB6717" w:rsidRPr="00541125">
        <w:rPr>
          <w:sz w:val="20"/>
          <w:szCs w:val="20"/>
        </w:rPr>
        <w:t xml:space="preserve">What makes a great Grad School application? </w:t>
      </w:r>
      <w:r w:rsidR="00DB625D" w:rsidRPr="00541125">
        <w:rPr>
          <w:sz w:val="20"/>
          <w:szCs w:val="20"/>
        </w:rPr>
        <w:t xml:space="preserve">CV, grades, GRE, letters of recommendation, </w:t>
      </w:r>
      <w:r w:rsidR="00AB6717" w:rsidRPr="00541125">
        <w:rPr>
          <w:sz w:val="20"/>
          <w:szCs w:val="20"/>
        </w:rPr>
        <w:t>teaching</w:t>
      </w:r>
      <w:r w:rsidR="00DB625D" w:rsidRPr="00541125">
        <w:rPr>
          <w:sz w:val="20"/>
          <w:szCs w:val="20"/>
        </w:rPr>
        <w:t>, volunteering/outreach, research project</w:t>
      </w:r>
      <w:r w:rsidR="00AB6717" w:rsidRPr="00541125">
        <w:rPr>
          <w:sz w:val="20"/>
          <w:szCs w:val="20"/>
        </w:rPr>
        <w:t xml:space="preserve">. </w:t>
      </w:r>
      <w:r w:rsidR="007C3967" w:rsidRPr="00541125">
        <w:rPr>
          <w:sz w:val="20"/>
          <w:szCs w:val="20"/>
        </w:rPr>
        <w:t xml:space="preserve">  </w:t>
      </w:r>
    </w:p>
    <w:p w14:paraId="63A5A9D3" w14:textId="1E23A9EC" w:rsidR="008C046C" w:rsidRPr="00541125" w:rsidRDefault="001B72B6" w:rsidP="00227DE5">
      <w:pPr>
        <w:rPr>
          <w:sz w:val="20"/>
          <w:szCs w:val="20"/>
        </w:rPr>
      </w:pPr>
      <w:r w:rsidRPr="00541125">
        <w:rPr>
          <w:b/>
          <w:sz w:val="20"/>
          <w:szCs w:val="20"/>
        </w:rPr>
        <w:t xml:space="preserve">Reading:  </w:t>
      </w:r>
      <w:r w:rsidR="00DB625D" w:rsidRPr="00541125">
        <w:rPr>
          <w:sz w:val="20"/>
          <w:szCs w:val="20"/>
        </w:rPr>
        <w:t>(</w:t>
      </w:r>
      <w:r w:rsidR="00235611" w:rsidRPr="00541125">
        <w:rPr>
          <w:sz w:val="20"/>
          <w:szCs w:val="20"/>
        </w:rPr>
        <w:t>i</w:t>
      </w:r>
      <w:r w:rsidR="00DB625D" w:rsidRPr="00541125">
        <w:rPr>
          <w:sz w:val="20"/>
          <w:szCs w:val="20"/>
        </w:rPr>
        <w:t>)</w:t>
      </w:r>
      <w:r w:rsidR="00DB625D" w:rsidRPr="00541125">
        <w:rPr>
          <w:b/>
          <w:sz w:val="20"/>
          <w:szCs w:val="20"/>
        </w:rPr>
        <w:t xml:space="preserve"> </w:t>
      </w:r>
      <w:r w:rsidR="00BD7CF2" w:rsidRPr="00541125">
        <w:rPr>
          <w:sz w:val="20"/>
          <w:szCs w:val="20"/>
        </w:rPr>
        <w:t>Getting into Grad</w:t>
      </w:r>
      <w:r w:rsidR="0033734C">
        <w:rPr>
          <w:sz w:val="20"/>
          <w:szCs w:val="20"/>
        </w:rPr>
        <w:t xml:space="preserve"> School for the Sciences</w:t>
      </w:r>
      <w:r w:rsidR="004521FE">
        <w:rPr>
          <w:sz w:val="20"/>
          <w:szCs w:val="20"/>
        </w:rPr>
        <w:t>;</w:t>
      </w:r>
      <w:r w:rsidR="0033734C">
        <w:rPr>
          <w:sz w:val="20"/>
          <w:szCs w:val="20"/>
        </w:rPr>
        <w:t xml:space="preserve"> </w:t>
      </w:r>
      <w:r w:rsidR="00BD7CF2" w:rsidRPr="00541125">
        <w:rPr>
          <w:sz w:val="20"/>
          <w:szCs w:val="20"/>
        </w:rPr>
        <w:t>Shelley Batts (</w:t>
      </w:r>
      <w:hyperlink r:id="rId12" w:history="1">
        <w:r w:rsidR="00BD7CF2" w:rsidRPr="00541125">
          <w:rPr>
            <w:rStyle w:val="Hyperlink"/>
            <w:sz w:val="20"/>
            <w:szCs w:val="20"/>
          </w:rPr>
          <w:t>link</w:t>
        </w:r>
      </w:hyperlink>
      <w:r w:rsidR="00BD7CF2" w:rsidRPr="00541125">
        <w:rPr>
          <w:sz w:val="20"/>
          <w:szCs w:val="20"/>
        </w:rPr>
        <w:t>)</w:t>
      </w:r>
      <w:r w:rsidR="00DB625D" w:rsidRPr="00541125">
        <w:rPr>
          <w:sz w:val="20"/>
          <w:szCs w:val="20"/>
        </w:rPr>
        <w:t>, (</w:t>
      </w:r>
      <w:r w:rsidR="00235611" w:rsidRPr="00541125">
        <w:rPr>
          <w:sz w:val="20"/>
          <w:szCs w:val="20"/>
        </w:rPr>
        <w:t>ii</w:t>
      </w:r>
      <w:r w:rsidR="00DB625D" w:rsidRPr="00541125">
        <w:rPr>
          <w:sz w:val="20"/>
          <w:szCs w:val="20"/>
        </w:rPr>
        <w:t>) How</w:t>
      </w:r>
      <w:r w:rsidR="0033734C">
        <w:rPr>
          <w:sz w:val="20"/>
          <w:szCs w:val="20"/>
        </w:rPr>
        <w:t xml:space="preserve"> not to apply to Grad School</w:t>
      </w:r>
      <w:r w:rsidR="004521FE">
        <w:rPr>
          <w:sz w:val="20"/>
          <w:szCs w:val="20"/>
        </w:rPr>
        <w:t>;</w:t>
      </w:r>
      <w:r w:rsidR="0033734C">
        <w:rPr>
          <w:sz w:val="20"/>
          <w:szCs w:val="20"/>
        </w:rPr>
        <w:t xml:space="preserve"> </w:t>
      </w:r>
      <w:r w:rsidR="00DB625D" w:rsidRPr="00541125">
        <w:rPr>
          <w:sz w:val="20"/>
          <w:szCs w:val="20"/>
        </w:rPr>
        <w:t>Adam Ruben (</w:t>
      </w:r>
      <w:hyperlink r:id="rId13" w:history="1">
        <w:r w:rsidR="00DB625D" w:rsidRPr="00541125">
          <w:rPr>
            <w:rStyle w:val="Hyperlink"/>
            <w:sz w:val="20"/>
            <w:szCs w:val="20"/>
          </w:rPr>
          <w:t>link</w:t>
        </w:r>
      </w:hyperlink>
      <w:r w:rsidR="007220BA" w:rsidRPr="00541125">
        <w:rPr>
          <w:sz w:val="20"/>
          <w:szCs w:val="20"/>
        </w:rPr>
        <w:t>), (iii) Five factors to consi</w:t>
      </w:r>
      <w:r w:rsidR="0033734C">
        <w:rPr>
          <w:sz w:val="20"/>
          <w:szCs w:val="20"/>
        </w:rPr>
        <w:t>der when choosing your PhD</w:t>
      </w:r>
      <w:r w:rsidR="004521FE">
        <w:rPr>
          <w:sz w:val="20"/>
          <w:szCs w:val="20"/>
        </w:rPr>
        <w:t>;</w:t>
      </w:r>
      <w:r w:rsidR="0033734C">
        <w:rPr>
          <w:sz w:val="20"/>
          <w:szCs w:val="20"/>
        </w:rPr>
        <w:t xml:space="preserve"> Maslin &amp;</w:t>
      </w:r>
      <w:r w:rsidR="007220BA" w:rsidRPr="00541125">
        <w:rPr>
          <w:sz w:val="20"/>
          <w:szCs w:val="20"/>
        </w:rPr>
        <w:t xml:space="preserve"> Fowler (</w:t>
      </w:r>
      <w:hyperlink r:id="rId14" w:history="1">
        <w:r w:rsidR="007220BA" w:rsidRPr="00541125">
          <w:rPr>
            <w:rStyle w:val="Hyperlink"/>
            <w:sz w:val="20"/>
            <w:szCs w:val="20"/>
          </w:rPr>
          <w:t>link</w:t>
        </w:r>
      </w:hyperlink>
      <w:r w:rsidR="007220BA" w:rsidRPr="00541125">
        <w:rPr>
          <w:sz w:val="20"/>
          <w:szCs w:val="20"/>
        </w:rPr>
        <w:t>)</w:t>
      </w:r>
    </w:p>
    <w:p w14:paraId="17445219" w14:textId="6798C3A8" w:rsidR="00227DE5" w:rsidRPr="00541125" w:rsidRDefault="001B72B6" w:rsidP="00227DE5">
      <w:pPr>
        <w:rPr>
          <w:b/>
          <w:sz w:val="20"/>
          <w:szCs w:val="20"/>
        </w:rPr>
      </w:pPr>
      <w:r w:rsidRPr="00541125">
        <w:rPr>
          <w:b/>
          <w:sz w:val="20"/>
          <w:szCs w:val="20"/>
        </w:rPr>
        <w:t>Assignment</w:t>
      </w:r>
      <w:r w:rsidR="00190109" w:rsidRPr="00541125">
        <w:rPr>
          <w:sz w:val="20"/>
          <w:szCs w:val="20"/>
        </w:rPr>
        <w:t xml:space="preserve">: </w:t>
      </w:r>
      <w:r w:rsidR="00DB625D" w:rsidRPr="00541125">
        <w:rPr>
          <w:sz w:val="20"/>
          <w:szCs w:val="20"/>
        </w:rPr>
        <w:t>(</w:t>
      </w:r>
      <w:r w:rsidR="00235611" w:rsidRPr="00541125">
        <w:rPr>
          <w:sz w:val="20"/>
          <w:szCs w:val="20"/>
        </w:rPr>
        <w:t>i</w:t>
      </w:r>
      <w:r w:rsidR="00DB625D" w:rsidRPr="00541125">
        <w:rPr>
          <w:sz w:val="20"/>
          <w:szCs w:val="20"/>
        </w:rPr>
        <w:t xml:space="preserve">) </w:t>
      </w:r>
      <w:r w:rsidR="00BF4B50" w:rsidRPr="00541125">
        <w:rPr>
          <w:sz w:val="20"/>
          <w:szCs w:val="20"/>
        </w:rPr>
        <w:t xml:space="preserve">Watch </w:t>
      </w:r>
      <w:r w:rsidR="00267249" w:rsidRPr="00541125">
        <w:rPr>
          <w:sz w:val="20"/>
          <w:szCs w:val="20"/>
        </w:rPr>
        <w:t>“</w:t>
      </w:r>
      <w:r w:rsidR="00BF4B50" w:rsidRPr="00541125">
        <w:rPr>
          <w:sz w:val="20"/>
          <w:szCs w:val="20"/>
        </w:rPr>
        <w:t xml:space="preserve">The PhD Movie” (2011; 67 min) </w:t>
      </w:r>
      <w:r w:rsidR="005173C0" w:rsidRPr="00541125">
        <w:rPr>
          <w:sz w:val="20"/>
          <w:szCs w:val="20"/>
        </w:rPr>
        <w:t>directed by V. Gabuchian. “Piled Higher and Deeper” follows the lives of two graduate students (physicist and molecular biologist) as they cope with life in grad school.</w:t>
      </w:r>
      <w:r w:rsidR="009325C8" w:rsidRPr="00541125">
        <w:rPr>
          <w:sz w:val="20"/>
          <w:szCs w:val="20"/>
        </w:rPr>
        <w:t xml:space="preserve">  Filmed </w:t>
      </w:r>
      <w:r w:rsidR="00B66181">
        <w:rPr>
          <w:sz w:val="20"/>
          <w:szCs w:val="20"/>
        </w:rPr>
        <w:t xml:space="preserve">on location </w:t>
      </w:r>
      <w:r w:rsidR="009325C8" w:rsidRPr="00541125">
        <w:rPr>
          <w:sz w:val="20"/>
          <w:szCs w:val="20"/>
        </w:rPr>
        <w:t>at Ca</w:t>
      </w:r>
      <w:r w:rsidR="00267249" w:rsidRPr="00541125">
        <w:rPr>
          <w:sz w:val="20"/>
          <w:szCs w:val="20"/>
        </w:rPr>
        <w:t>l</w:t>
      </w:r>
      <w:r w:rsidR="009325C8" w:rsidRPr="00541125">
        <w:rPr>
          <w:sz w:val="20"/>
          <w:szCs w:val="20"/>
        </w:rPr>
        <w:t xml:space="preserve"> </w:t>
      </w:r>
      <w:r w:rsidR="00267249" w:rsidRPr="00541125">
        <w:rPr>
          <w:sz w:val="20"/>
          <w:szCs w:val="20"/>
        </w:rPr>
        <w:t>Tech</w:t>
      </w:r>
      <w:r w:rsidR="009325C8" w:rsidRPr="00541125">
        <w:rPr>
          <w:sz w:val="20"/>
          <w:szCs w:val="20"/>
        </w:rPr>
        <w:t>.</w:t>
      </w:r>
      <w:r w:rsidR="00DB625D" w:rsidRPr="00541125">
        <w:rPr>
          <w:sz w:val="20"/>
          <w:szCs w:val="20"/>
        </w:rPr>
        <w:t xml:space="preserve"> </w:t>
      </w:r>
    </w:p>
    <w:p w14:paraId="330E4A45" w14:textId="77777777" w:rsidR="00227DE5" w:rsidRPr="00541125" w:rsidRDefault="00227DE5">
      <w:pPr>
        <w:rPr>
          <w:b/>
          <w:sz w:val="20"/>
          <w:szCs w:val="20"/>
        </w:rPr>
      </w:pPr>
    </w:p>
    <w:p w14:paraId="13168797" w14:textId="7F185A3C" w:rsidR="00C4481B" w:rsidRPr="00541125" w:rsidRDefault="00C4481B" w:rsidP="00C4481B">
      <w:pPr>
        <w:rPr>
          <w:b/>
          <w:sz w:val="20"/>
          <w:szCs w:val="20"/>
        </w:rPr>
      </w:pPr>
      <w:r w:rsidRPr="00541125">
        <w:rPr>
          <w:b/>
          <w:sz w:val="20"/>
          <w:szCs w:val="20"/>
        </w:rPr>
        <w:t xml:space="preserve">Week </w:t>
      </w:r>
      <w:r w:rsidR="00FF39FD" w:rsidRPr="00541125">
        <w:rPr>
          <w:b/>
          <w:sz w:val="20"/>
          <w:szCs w:val="20"/>
        </w:rPr>
        <w:t>3-4</w:t>
      </w:r>
    </w:p>
    <w:p w14:paraId="057073B8" w14:textId="1380250F" w:rsidR="00CA41B6" w:rsidRPr="00541125" w:rsidRDefault="00CA41B6" w:rsidP="00C4481B">
      <w:pPr>
        <w:rPr>
          <w:sz w:val="20"/>
          <w:szCs w:val="20"/>
        </w:rPr>
      </w:pPr>
      <w:r w:rsidRPr="00541125">
        <w:rPr>
          <w:b/>
          <w:sz w:val="20"/>
          <w:szCs w:val="20"/>
        </w:rPr>
        <w:t>Topic</w:t>
      </w:r>
      <w:r w:rsidRPr="00541125">
        <w:rPr>
          <w:sz w:val="20"/>
          <w:szCs w:val="20"/>
        </w:rPr>
        <w:t xml:space="preserve">: </w:t>
      </w:r>
      <w:r w:rsidR="00B35CB4" w:rsidRPr="00541125">
        <w:rPr>
          <w:sz w:val="20"/>
          <w:szCs w:val="20"/>
        </w:rPr>
        <w:t>Funding grad school</w:t>
      </w:r>
      <w:r w:rsidR="00297084" w:rsidRPr="00541125">
        <w:rPr>
          <w:sz w:val="20"/>
          <w:szCs w:val="20"/>
        </w:rPr>
        <w:t xml:space="preserve"> </w:t>
      </w:r>
      <w:r w:rsidR="006D3B34" w:rsidRPr="00541125">
        <w:rPr>
          <w:sz w:val="20"/>
          <w:szCs w:val="20"/>
        </w:rPr>
        <w:t>is</w:t>
      </w:r>
      <w:r w:rsidR="00297084" w:rsidRPr="00541125">
        <w:rPr>
          <w:sz w:val="20"/>
          <w:szCs w:val="20"/>
        </w:rPr>
        <w:t xml:space="preserve"> different than a B.S. degree</w:t>
      </w:r>
      <w:r w:rsidR="00B35CB4" w:rsidRPr="00541125">
        <w:rPr>
          <w:sz w:val="20"/>
          <w:szCs w:val="20"/>
        </w:rPr>
        <w:t xml:space="preserve">. </w:t>
      </w:r>
      <w:r w:rsidR="00EC7963" w:rsidRPr="00541125">
        <w:rPr>
          <w:sz w:val="20"/>
          <w:szCs w:val="20"/>
        </w:rPr>
        <w:t>GRA, GTA, Fellowships.</w:t>
      </w:r>
      <w:r w:rsidR="00B35CB4" w:rsidRPr="00541125">
        <w:rPr>
          <w:sz w:val="20"/>
          <w:szCs w:val="20"/>
        </w:rPr>
        <w:t xml:space="preserve">  </w:t>
      </w:r>
    </w:p>
    <w:p w14:paraId="490401CD" w14:textId="352BAC64" w:rsidR="00CA41B6" w:rsidRPr="00541125" w:rsidRDefault="00CA41B6" w:rsidP="008B02A4">
      <w:pPr>
        <w:rPr>
          <w:sz w:val="20"/>
          <w:szCs w:val="20"/>
        </w:rPr>
      </w:pPr>
      <w:r w:rsidRPr="00541125">
        <w:rPr>
          <w:b/>
          <w:sz w:val="20"/>
          <w:szCs w:val="20"/>
        </w:rPr>
        <w:t>Readings</w:t>
      </w:r>
      <w:r w:rsidRPr="00541125">
        <w:rPr>
          <w:sz w:val="20"/>
          <w:szCs w:val="20"/>
        </w:rPr>
        <w:t>:</w:t>
      </w:r>
      <w:r w:rsidR="00B35CB4" w:rsidRPr="00541125">
        <w:rPr>
          <w:sz w:val="20"/>
          <w:szCs w:val="20"/>
        </w:rPr>
        <w:t xml:space="preserve"> </w:t>
      </w:r>
      <w:r w:rsidR="00235611" w:rsidRPr="00541125">
        <w:rPr>
          <w:sz w:val="20"/>
          <w:szCs w:val="20"/>
        </w:rPr>
        <w:t xml:space="preserve">(i) </w:t>
      </w:r>
      <w:r w:rsidR="008B02A4" w:rsidRPr="00541125">
        <w:rPr>
          <w:sz w:val="20"/>
          <w:szCs w:val="20"/>
        </w:rPr>
        <w:t>AAAS:  How grad students get paid</w:t>
      </w:r>
      <w:r w:rsidR="004521FE">
        <w:rPr>
          <w:sz w:val="20"/>
          <w:szCs w:val="20"/>
        </w:rPr>
        <w:t>;</w:t>
      </w:r>
      <w:r w:rsidR="008B02A4" w:rsidRPr="00541125">
        <w:rPr>
          <w:sz w:val="20"/>
          <w:szCs w:val="20"/>
        </w:rPr>
        <w:t xml:space="preserve"> Jeffrey Mervis (</w:t>
      </w:r>
      <w:hyperlink r:id="rId15" w:history="1">
        <w:r w:rsidR="008B02A4" w:rsidRPr="00541125">
          <w:rPr>
            <w:rStyle w:val="Hyperlink"/>
            <w:sz w:val="20"/>
            <w:szCs w:val="20"/>
          </w:rPr>
          <w:t>link</w:t>
        </w:r>
      </w:hyperlink>
      <w:r w:rsidR="008B02A4" w:rsidRPr="00541125">
        <w:rPr>
          <w:sz w:val="20"/>
          <w:szCs w:val="20"/>
        </w:rPr>
        <w:t xml:space="preserve">).  </w:t>
      </w:r>
      <w:r w:rsidR="00235611" w:rsidRPr="00541125">
        <w:rPr>
          <w:sz w:val="20"/>
          <w:szCs w:val="20"/>
        </w:rPr>
        <w:t xml:space="preserve">(ii) </w:t>
      </w:r>
      <w:r w:rsidR="00B35CB4" w:rsidRPr="00541125">
        <w:rPr>
          <w:sz w:val="20"/>
          <w:szCs w:val="20"/>
        </w:rPr>
        <w:t xml:space="preserve">NSF </w:t>
      </w:r>
      <w:r w:rsidR="008B02A4" w:rsidRPr="00541125">
        <w:rPr>
          <w:sz w:val="20"/>
          <w:szCs w:val="20"/>
        </w:rPr>
        <w:t>Fellowships</w:t>
      </w:r>
      <w:r w:rsidR="00467E95" w:rsidRPr="00541125">
        <w:rPr>
          <w:sz w:val="20"/>
          <w:szCs w:val="20"/>
        </w:rPr>
        <w:t>; now apply as undergrad</w:t>
      </w:r>
      <w:r w:rsidR="008B02A4" w:rsidRPr="00541125">
        <w:rPr>
          <w:sz w:val="20"/>
          <w:szCs w:val="20"/>
        </w:rPr>
        <w:t xml:space="preserve"> (</w:t>
      </w:r>
      <w:hyperlink r:id="rId16" w:history="1">
        <w:r w:rsidR="008B02A4" w:rsidRPr="00541125">
          <w:rPr>
            <w:rStyle w:val="Hyperlink"/>
            <w:sz w:val="20"/>
            <w:szCs w:val="20"/>
          </w:rPr>
          <w:t>link</w:t>
        </w:r>
      </w:hyperlink>
      <w:r w:rsidR="008B02A4" w:rsidRPr="00541125">
        <w:rPr>
          <w:sz w:val="20"/>
          <w:szCs w:val="20"/>
        </w:rPr>
        <w:t xml:space="preserve">).  </w:t>
      </w:r>
      <w:r w:rsidR="00235611" w:rsidRPr="00541125">
        <w:rPr>
          <w:sz w:val="20"/>
          <w:szCs w:val="20"/>
        </w:rPr>
        <w:t xml:space="preserve">(iii) </w:t>
      </w:r>
      <w:r w:rsidR="00B35CB4" w:rsidRPr="00541125">
        <w:rPr>
          <w:sz w:val="20"/>
          <w:szCs w:val="20"/>
        </w:rPr>
        <w:t>NIH Fellowships</w:t>
      </w:r>
      <w:r w:rsidR="008B02A4" w:rsidRPr="00541125">
        <w:rPr>
          <w:sz w:val="20"/>
          <w:szCs w:val="20"/>
        </w:rPr>
        <w:t xml:space="preserve"> (</w:t>
      </w:r>
      <w:hyperlink r:id="rId17" w:history="1">
        <w:r w:rsidR="008B02A4" w:rsidRPr="00541125">
          <w:rPr>
            <w:rStyle w:val="Hyperlink"/>
            <w:sz w:val="20"/>
            <w:szCs w:val="20"/>
          </w:rPr>
          <w:t>link</w:t>
        </w:r>
      </w:hyperlink>
      <w:r w:rsidR="008B02A4" w:rsidRPr="00541125">
        <w:rPr>
          <w:sz w:val="20"/>
          <w:szCs w:val="20"/>
        </w:rPr>
        <w:t>)</w:t>
      </w:r>
      <w:r w:rsidR="00B35CB4" w:rsidRPr="00541125">
        <w:rPr>
          <w:sz w:val="20"/>
          <w:szCs w:val="20"/>
        </w:rPr>
        <w:t xml:space="preserve">  </w:t>
      </w:r>
    </w:p>
    <w:p w14:paraId="7D4C07B1" w14:textId="77777777" w:rsidR="00B149CC" w:rsidRPr="00541125" w:rsidRDefault="00CA41B6" w:rsidP="00C4481B">
      <w:pPr>
        <w:rPr>
          <w:sz w:val="20"/>
          <w:szCs w:val="20"/>
        </w:rPr>
      </w:pPr>
      <w:r w:rsidRPr="00541125">
        <w:rPr>
          <w:b/>
          <w:sz w:val="20"/>
          <w:szCs w:val="20"/>
        </w:rPr>
        <w:t>External speaker</w:t>
      </w:r>
      <w:r w:rsidRPr="00541125">
        <w:rPr>
          <w:sz w:val="20"/>
          <w:szCs w:val="20"/>
        </w:rPr>
        <w:t xml:space="preserve">: </w:t>
      </w:r>
      <w:r w:rsidR="008D1C21" w:rsidRPr="00541125">
        <w:rPr>
          <w:sz w:val="20"/>
          <w:szCs w:val="20"/>
        </w:rPr>
        <w:t xml:space="preserve">Dr. </w:t>
      </w:r>
      <w:r w:rsidR="006438ED" w:rsidRPr="00541125">
        <w:rPr>
          <w:sz w:val="20"/>
          <w:szCs w:val="20"/>
        </w:rPr>
        <w:t>Lina Patino</w:t>
      </w:r>
      <w:r w:rsidRPr="00541125">
        <w:rPr>
          <w:sz w:val="20"/>
          <w:szCs w:val="20"/>
        </w:rPr>
        <w:t xml:space="preserve"> (NSF</w:t>
      </w:r>
      <w:r w:rsidR="00023B2B" w:rsidRPr="00541125">
        <w:rPr>
          <w:sz w:val="20"/>
          <w:szCs w:val="20"/>
        </w:rPr>
        <w:t xml:space="preserve"> Program Director</w:t>
      </w:r>
      <w:r w:rsidRPr="00541125">
        <w:rPr>
          <w:sz w:val="20"/>
          <w:szCs w:val="20"/>
        </w:rPr>
        <w:t>)</w:t>
      </w:r>
      <w:r w:rsidR="00B35CB4" w:rsidRPr="00541125">
        <w:rPr>
          <w:sz w:val="20"/>
          <w:szCs w:val="20"/>
        </w:rPr>
        <w:t xml:space="preserve"> via WebEx.</w:t>
      </w:r>
    </w:p>
    <w:p w14:paraId="625C5DFB" w14:textId="4D044ABF" w:rsidR="00C4481B" w:rsidRPr="00541125" w:rsidRDefault="00B149CC" w:rsidP="00C4481B">
      <w:pPr>
        <w:rPr>
          <w:b/>
          <w:sz w:val="20"/>
          <w:szCs w:val="20"/>
        </w:rPr>
      </w:pPr>
      <w:r w:rsidRPr="00541125">
        <w:rPr>
          <w:b/>
          <w:sz w:val="20"/>
          <w:szCs w:val="20"/>
        </w:rPr>
        <w:t>Assignment</w:t>
      </w:r>
      <w:r w:rsidRPr="00541125">
        <w:rPr>
          <w:sz w:val="20"/>
          <w:szCs w:val="20"/>
        </w:rPr>
        <w:t xml:space="preserve">: Draft your current CV.  Identify holes and create your ideal, future CV.   </w:t>
      </w:r>
    </w:p>
    <w:p w14:paraId="1215E59F" w14:textId="77777777" w:rsidR="00C4481B" w:rsidRPr="00541125" w:rsidRDefault="00C4481B">
      <w:pPr>
        <w:rPr>
          <w:sz w:val="20"/>
          <w:szCs w:val="20"/>
        </w:rPr>
      </w:pPr>
    </w:p>
    <w:p w14:paraId="055E3F6F" w14:textId="223D2B81" w:rsidR="009901B1" w:rsidRPr="00541125" w:rsidRDefault="009901B1" w:rsidP="009901B1">
      <w:pPr>
        <w:rPr>
          <w:b/>
          <w:sz w:val="20"/>
          <w:szCs w:val="20"/>
        </w:rPr>
      </w:pPr>
      <w:r w:rsidRPr="00541125">
        <w:rPr>
          <w:b/>
          <w:sz w:val="20"/>
          <w:szCs w:val="20"/>
        </w:rPr>
        <w:t xml:space="preserve">Week </w:t>
      </w:r>
      <w:r w:rsidR="00FF39FD" w:rsidRPr="00541125">
        <w:rPr>
          <w:b/>
          <w:sz w:val="20"/>
          <w:szCs w:val="20"/>
        </w:rPr>
        <w:t>5-6</w:t>
      </w:r>
    </w:p>
    <w:p w14:paraId="1284D64F" w14:textId="5B45FAC1" w:rsidR="00B94B05" w:rsidRPr="00541125" w:rsidRDefault="00322686" w:rsidP="009901B1">
      <w:pPr>
        <w:rPr>
          <w:sz w:val="20"/>
          <w:szCs w:val="20"/>
        </w:rPr>
      </w:pPr>
      <w:r w:rsidRPr="00541125">
        <w:rPr>
          <w:b/>
          <w:sz w:val="20"/>
          <w:szCs w:val="20"/>
        </w:rPr>
        <w:t>Topic</w:t>
      </w:r>
      <w:r w:rsidRPr="00541125">
        <w:rPr>
          <w:sz w:val="20"/>
          <w:szCs w:val="20"/>
        </w:rPr>
        <w:t xml:space="preserve">: </w:t>
      </w:r>
      <w:r w:rsidR="00FC359F" w:rsidRPr="00541125">
        <w:rPr>
          <w:sz w:val="20"/>
          <w:szCs w:val="20"/>
        </w:rPr>
        <w:t xml:space="preserve">Creating a scientific hypothesis.  </w:t>
      </w:r>
      <w:r w:rsidR="00B94B05" w:rsidRPr="00541125">
        <w:rPr>
          <w:sz w:val="20"/>
          <w:szCs w:val="20"/>
        </w:rPr>
        <w:t>Don’t reinvent the wheel.</w:t>
      </w:r>
      <w:r w:rsidR="00D11635" w:rsidRPr="00541125">
        <w:rPr>
          <w:sz w:val="20"/>
          <w:szCs w:val="20"/>
        </w:rPr>
        <w:t xml:space="preserve"> </w:t>
      </w:r>
      <w:r w:rsidR="004528A5" w:rsidRPr="00541125">
        <w:rPr>
          <w:sz w:val="20"/>
          <w:szCs w:val="20"/>
        </w:rPr>
        <w:t>S</w:t>
      </w:r>
      <w:r w:rsidR="00A30F0B" w:rsidRPr="00541125">
        <w:rPr>
          <w:sz w:val="20"/>
          <w:szCs w:val="20"/>
        </w:rPr>
        <w:t>cience databases.</w:t>
      </w:r>
      <w:r w:rsidR="00B94B05" w:rsidRPr="00541125">
        <w:rPr>
          <w:sz w:val="20"/>
          <w:szCs w:val="20"/>
        </w:rPr>
        <w:t xml:space="preserve"> </w:t>
      </w:r>
    </w:p>
    <w:p w14:paraId="5CCC8324" w14:textId="2D70A133" w:rsidR="00B94B05" w:rsidRPr="00541125" w:rsidRDefault="00B94B05" w:rsidP="009901B1">
      <w:pPr>
        <w:rPr>
          <w:sz w:val="20"/>
          <w:szCs w:val="20"/>
        </w:rPr>
      </w:pPr>
      <w:r w:rsidRPr="00541125">
        <w:rPr>
          <w:b/>
          <w:sz w:val="20"/>
          <w:szCs w:val="20"/>
        </w:rPr>
        <w:t>Readings</w:t>
      </w:r>
      <w:r w:rsidRPr="00541125">
        <w:rPr>
          <w:sz w:val="20"/>
          <w:szCs w:val="20"/>
        </w:rPr>
        <w:t xml:space="preserve">:  </w:t>
      </w:r>
      <w:r w:rsidR="00B3451F" w:rsidRPr="00541125">
        <w:rPr>
          <w:sz w:val="20"/>
          <w:szCs w:val="20"/>
        </w:rPr>
        <w:t xml:space="preserve">(i) </w:t>
      </w:r>
      <w:r w:rsidRPr="00541125">
        <w:rPr>
          <w:sz w:val="20"/>
          <w:szCs w:val="20"/>
        </w:rPr>
        <w:t>OSU Research Thesis and Honors Research Theses (</w:t>
      </w:r>
      <w:hyperlink r:id="rId18" w:history="1">
        <w:r w:rsidRPr="00541125">
          <w:rPr>
            <w:rStyle w:val="Hyperlink"/>
            <w:sz w:val="20"/>
            <w:szCs w:val="20"/>
          </w:rPr>
          <w:t>link</w:t>
        </w:r>
      </w:hyperlink>
      <w:r w:rsidRPr="00541125">
        <w:rPr>
          <w:sz w:val="20"/>
          <w:szCs w:val="20"/>
        </w:rPr>
        <w:t>)</w:t>
      </w:r>
    </w:p>
    <w:p w14:paraId="44CF415D" w14:textId="239FC477" w:rsidR="005F77E8" w:rsidRPr="00541125" w:rsidRDefault="00B94B05" w:rsidP="009901B1">
      <w:pPr>
        <w:rPr>
          <w:sz w:val="20"/>
          <w:szCs w:val="20"/>
        </w:rPr>
      </w:pPr>
      <w:r w:rsidRPr="00541125">
        <w:rPr>
          <w:b/>
          <w:sz w:val="20"/>
          <w:szCs w:val="20"/>
        </w:rPr>
        <w:t>Assignment</w:t>
      </w:r>
      <w:r w:rsidRPr="00541125">
        <w:rPr>
          <w:sz w:val="20"/>
          <w:szCs w:val="20"/>
        </w:rPr>
        <w:t xml:space="preserve">:  </w:t>
      </w:r>
      <w:r w:rsidR="00B3451F" w:rsidRPr="00541125">
        <w:rPr>
          <w:sz w:val="20"/>
          <w:szCs w:val="20"/>
        </w:rPr>
        <w:t xml:space="preserve">(i) </w:t>
      </w:r>
      <w:r w:rsidRPr="00541125">
        <w:rPr>
          <w:sz w:val="20"/>
          <w:szCs w:val="20"/>
        </w:rPr>
        <w:t>Use ISI Web of Science</w:t>
      </w:r>
      <w:r w:rsidR="00B3451F" w:rsidRPr="00541125">
        <w:rPr>
          <w:sz w:val="20"/>
          <w:szCs w:val="20"/>
        </w:rPr>
        <w:t xml:space="preserve"> (</w:t>
      </w:r>
      <w:hyperlink r:id="rId19" w:history="1">
        <w:r w:rsidR="00B3451F" w:rsidRPr="00541125">
          <w:rPr>
            <w:rStyle w:val="Hyperlink"/>
            <w:sz w:val="20"/>
            <w:szCs w:val="20"/>
          </w:rPr>
          <w:t>link</w:t>
        </w:r>
      </w:hyperlink>
      <w:r w:rsidR="00B3451F" w:rsidRPr="00541125">
        <w:rPr>
          <w:sz w:val="20"/>
          <w:szCs w:val="20"/>
        </w:rPr>
        <w:t>)</w:t>
      </w:r>
      <w:r w:rsidRPr="00541125">
        <w:rPr>
          <w:sz w:val="20"/>
          <w:szCs w:val="20"/>
        </w:rPr>
        <w:t xml:space="preserve"> </w:t>
      </w:r>
      <w:r w:rsidR="004528A5" w:rsidRPr="00541125">
        <w:rPr>
          <w:sz w:val="20"/>
          <w:szCs w:val="20"/>
        </w:rPr>
        <w:t>&amp;</w:t>
      </w:r>
      <w:r w:rsidRPr="00541125">
        <w:rPr>
          <w:sz w:val="20"/>
          <w:szCs w:val="20"/>
        </w:rPr>
        <w:t xml:space="preserve"> Google Scholar</w:t>
      </w:r>
      <w:r w:rsidR="007150DC" w:rsidRPr="00541125">
        <w:rPr>
          <w:sz w:val="20"/>
          <w:szCs w:val="20"/>
        </w:rPr>
        <w:t xml:space="preserve"> </w:t>
      </w:r>
      <w:r w:rsidR="001C00C6" w:rsidRPr="00541125">
        <w:rPr>
          <w:sz w:val="20"/>
          <w:szCs w:val="20"/>
        </w:rPr>
        <w:t>(</w:t>
      </w:r>
      <w:hyperlink r:id="rId20" w:history="1">
        <w:r w:rsidR="001C00C6" w:rsidRPr="00541125">
          <w:rPr>
            <w:rStyle w:val="Hyperlink"/>
            <w:sz w:val="20"/>
            <w:szCs w:val="20"/>
          </w:rPr>
          <w:t>link</w:t>
        </w:r>
      </w:hyperlink>
      <w:r w:rsidR="001C00C6" w:rsidRPr="00541125">
        <w:rPr>
          <w:sz w:val="20"/>
          <w:szCs w:val="20"/>
        </w:rPr>
        <w:t xml:space="preserve">) </w:t>
      </w:r>
      <w:r w:rsidR="007150DC" w:rsidRPr="00541125">
        <w:rPr>
          <w:sz w:val="20"/>
          <w:szCs w:val="20"/>
        </w:rPr>
        <w:t>to find articles</w:t>
      </w:r>
      <w:r w:rsidR="00D73A7B">
        <w:rPr>
          <w:sz w:val="20"/>
          <w:szCs w:val="20"/>
        </w:rPr>
        <w:t xml:space="preserve"> on specific topic</w:t>
      </w:r>
      <w:r w:rsidRPr="00541125">
        <w:rPr>
          <w:sz w:val="20"/>
          <w:szCs w:val="20"/>
        </w:rPr>
        <w:t>.</w:t>
      </w:r>
    </w:p>
    <w:p w14:paraId="5FA55E98" w14:textId="0B46E965" w:rsidR="00800BAF" w:rsidRPr="00541125" w:rsidRDefault="005F77E8" w:rsidP="009901B1">
      <w:pPr>
        <w:rPr>
          <w:sz w:val="20"/>
          <w:szCs w:val="20"/>
        </w:rPr>
      </w:pPr>
      <w:r w:rsidRPr="00541125">
        <w:rPr>
          <w:b/>
          <w:sz w:val="20"/>
          <w:szCs w:val="20"/>
        </w:rPr>
        <w:t>External Speaker</w:t>
      </w:r>
      <w:r w:rsidRPr="00541125">
        <w:rPr>
          <w:sz w:val="20"/>
          <w:szCs w:val="20"/>
        </w:rPr>
        <w:t xml:space="preserve">: </w:t>
      </w:r>
      <w:r w:rsidR="00922B3D">
        <w:rPr>
          <w:sz w:val="20"/>
          <w:szCs w:val="20"/>
        </w:rPr>
        <w:t xml:space="preserve">(i) </w:t>
      </w:r>
      <w:r w:rsidRPr="00541125">
        <w:rPr>
          <w:sz w:val="20"/>
          <w:szCs w:val="20"/>
        </w:rPr>
        <w:t xml:space="preserve">Mr. Alex Dibartola, </w:t>
      </w:r>
      <w:r w:rsidR="00DB1AD3" w:rsidRPr="00541125">
        <w:rPr>
          <w:sz w:val="20"/>
          <w:szCs w:val="20"/>
        </w:rPr>
        <w:t xml:space="preserve">OSU graduate </w:t>
      </w:r>
      <w:r w:rsidRPr="00541125">
        <w:rPr>
          <w:sz w:val="20"/>
          <w:szCs w:val="20"/>
        </w:rPr>
        <w:t xml:space="preserve">who was coauthor on </w:t>
      </w:r>
      <w:r w:rsidR="000C4914">
        <w:rPr>
          <w:sz w:val="20"/>
          <w:szCs w:val="20"/>
        </w:rPr>
        <w:t>four</w:t>
      </w:r>
      <w:r w:rsidRPr="00541125">
        <w:rPr>
          <w:sz w:val="20"/>
          <w:szCs w:val="20"/>
        </w:rPr>
        <w:t xml:space="preserve"> peer-reviewed pubs</w:t>
      </w:r>
      <w:r w:rsidR="00B94B05" w:rsidRPr="00541125">
        <w:rPr>
          <w:sz w:val="20"/>
          <w:szCs w:val="20"/>
        </w:rPr>
        <w:t xml:space="preserve"> </w:t>
      </w:r>
      <w:r w:rsidR="00922B3D">
        <w:rPr>
          <w:sz w:val="20"/>
          <w:szCs w:val="20"/>
        </w:rPr>
        <w:t xml:space="preserve">as an undergraduate researcher; and </w:t>
      </w:r>
      <w:bookmarkStart w:id="0" w:name="_GoBack"/>
      <w:bookmarkEnd w:id="0"/>
      <w:r w:rsidR="00D8669F">
        <w:rPr>
          <w:sz w:val="20"/>
          <w:szCs w:val="20"/>
        </w:rPr>
        <w:t xml:space="preserve">Ms. Ashlee </w:t>
      </w:r>
      <w:r w:rsidR="00D9717D">
        <w:rPr>
          <w:sz w:val="20"/>
          <w:szCs w:val="20"/>
        </w:rPr>
        <w:t>Balcerzak</w:t>
      </w:r>
      <w:r w:rsidR="00D8669F">
        <w:rPr>
          <w:sz w:val="20"/>
          <w:szCs w:val="20"/>
        </w:rPr>
        <w:t xml:space="preserve">, current OSU undergraduate researcher.  </w:t>
      </w:r>
    </w:p>
    <w:p w14:paraId="1E1EA930" w14:textId="77777777" w:rsidR="009901B1" w:rsidRPr="00541125" w:rsidRDefault="009901B1" w:rsidP="009901B1">
      <w:pPr>
        <w:rPr>
          <w:sz w:val="20"/>
          <w:szCs w:val="20"/>
        </w:rPr>
      </w:pPr>
    </w:p>
    <w:p w14:paraId="078C239F" w14:textId="5AAEF85E" w:rsidR="00AE0E7C" w:rsidRPr="00541125" w:rsidRDefault="00AE0E7C" w:rsidP="00AE0E7C">
      <w:pPr>
        <w:rPr>
          <w:b/>
          <w:sz w:val="20"/>
          <w:szCs w:val="20"/>
        </w:rPr>
      </w:pPr>
      <w:r w:rsidRPr="00541125">
        <w:rPr>
          <w:b/>
          <w:sz w:val="20"/>
          <w:szCs w:val="20"/>
        </w:rPr>
        <w:t xml:space="preserve">Week </w:t>
      </w:r>
      <w:r w:rsidR="00FF39FD" w:rsidRPr="00541125">
        <w:rPr>
          <w:b/>
          <w:sz w:val="20"/>
          <w:szCs w:val="20"/>
        </w:rPr>
        <w:t>7-8</w:t>
      </w:r>
    </w:p>
    <w:p w14:paraId="0BF6BAF7" w14:textId="33993431" w:rsidR="00FF24C0" w:rsidRPr="00541125" w:rsidRDefault="00FF24C0" w:rsidP="00AE0E7C">
      <w:pPr>
        <w:rPr>
          <w:sz w:val="20"/>
          <w:szCs w:val="20"/>
        </w:rPr>
      </w:pPr>
      <w:r w:rsidRPr="00541125">
        <w:rPr>
          <w:b/>
          <w:sz w:val="20"/>
          <w:szCs w:val="20"/>
        </w:rPr>
        <w:t>Topic</w:t>
      </w:r>
      <w:r w:rsidRPr="00541125">
        <w:rPr>
          <w:sz w:val="20"/>
          <w:szCs w:val="20"/>
        </w:rPr>
        <w:t xml:space="preserve">:  </w:t>
      </w:r>
      <w:r w:rsidR="006C389C" w:rsidRPr="00541125">
        <w:rPr>
          <w:sz w:val="20"/>
          <w:szCs w:val="20"/>
        </w:rPr>
        <w:t xml:space="preserve">Identifying a topic to investigate.  </w:t>
      </w:r>
      <w:r w:rsidRPr="00541125">
        <w:rPr>
          <w:sz w:val="20"/>
          <w:szCs w:val="20"/>
        </w:rPr>
        <w:t>Finding</w:t>
      </w:r>
      <w:r w:rsidR="00AE0E7C" w:rsidRPr="00541125">
        <w:rPr>
          <w:sz w:val="20"/>
          <w:szCs w:val="20"/>
        </w:rPr>
        <w:t xml:space="preserve"> a potential advisor.  </w:t>
      </w:r>
    </w:p>
    <w:p w14:paraId="0A9377CD" w14:textId="2E899949" w:rsidR="0079551E" w:rsidRPr="00541125" w:rsidRDefault="0079551E" w:rsidP="00AE0E7C">
      <w:pPr>
        <w:rPr>
          <w:sz w:val="20"/>
          <w:szCs w:val="20"/>
        </w:rPr>
      </w:pPr>
      <w:r w:rsidRPr="00541125">
        <w:rPr>
          <w:b/>
          <w:sz w:val="20"/>
          <w:szCs w:val="20"/>
        </w:rPr>
        <w:t>Readings</w:t>
      </w:r>
      <w:r w:rsidRPr="00541125">
        <w:rPr>
          <w:sz w:val="20"/>
          <w:szCs w:val="20"/>
        </w:rPr>
        <w:t>: Scitable by Nature Education (</w:t>
      </w:r>
      <w:hyperlink r:id="rId21" w:history="1">
        <w:r w:rsidRPr="00541125">
          <w:rPr>
            <w:rStyle w:val="Hyperlink"/>
            <w:sz w:val="20"/>
            <w:szCs w:val="20"/>
          </w:rPr>
          <w:t>link</w:t>
        </w:r>
      </w:hyperlink>
      <w:r w:rsidRPr="00541125">
        <w:rPr>
          <w:sz w:val="20"/>
          <w:szCs w:val="20"/>
        </w:rPr>
        <w:t>)</w:t>
      </w:r>
    </w:p>
    <w:p w14:paraId="263F370C" w14:textId="29363AA9" w:rsidR="00AE0E7C" w:rsidRPr="00541125" w:rsidRDefault="00FF24C0" w:rsidP="00AE0E7C">
      <w:pPr>
        <w:rPr>
          <w:sz w:val="20"/>
          <w:szCs w:val="20"/>
        </w:rPr>
      </w:pPr>
      <w:r w:rsidRPr="00541125">
        <w:rPr>
          <w:b/>
          <w:sz w:val="20"/>
          <w:szCs w:val="20"/>
        </w:rPr>
        <w:t>Assignment</w:t>
      </w:r>
      <w:r w:rsidRPr="00541125">
        <w:rPr>
          <w:sz w:val="20"/>
          <w:szCs w:val="20"/>
        </w:rPr>
        <w:t>: Contact 2-3 professors about potential research opportunities</w:t>
      </w:r>
      <w:r w:rsidR="00AE0E7C" w:rsidRPr="00541125">
        <w:rPr>
          <w:sz w:val="20"/>
          <w:szCs w:val="20"/>
        </w:rPr>
        <w:t xml:space="preserve">.  </w:t>
      </w:r>
    </w:p>
    <w:p w14:paraId="48AB0CCB" w14:textId="2E47DFED" w:rsidR="008B2384" w:rsidRPr="00541125" w:rsidRDefault="008B2384" w:rsidP="00AE0E7C">
      <w:pPr>
        <w:rPr>
          <w:sz w:val="20"/>
          <w:szCs w:val="20"/>
        </w:rPr>
      </w:pPr>
      <w:r w:rsidRPr="00541125">
        <w:rPr>
          <w:b/>
          <w:sz w:val="20"/>
          <w:szCs w:val="20"/>
        </w:rPr>
        <w:t>External speaker</w:t>
      </w:r>
      <w:r w:rsidRPr="00541125">
        <w:rPr>
          <w:sz w:val="20"/>
          <w:szCs w:val="20"/>
        </w:rPr>
        <w:t>:  Dr. L.S. Wallace from Undergraduate Research Office (</w:t>
      </w:r>
      <w:hyperlink r:id="rId22" w:history="1">
        <w:r w:rsidRPr="00541125">
          <w:rPr>
            <w:rStyle w:val="Hyperlink"/>
            <w:sz w:val="20"/>
            <w:szCs w:val="20"/>
          </w:rPr>
          <w:t>link</w:t>
        </w:r>
      </w:hyperlink>
      <w:r w:rsidRPr="00541125">
        <w:rPr>
          <w:sz w:val="20"/>
          <w:szCs w:val="20"/>
        </w:rPr>
        <w:t xml:space="preserve">).  </w:t>
      </w:r>
    </w:p>
    <w:p w14:paraId="3EFA0289" w14:textId="77777777" w:rsidR="00AE0E7C" w:rsidRPr="00541125" w:rsidRDefault="00AE0E7C" w:rsidP="00AE0E7C">
      <w:pPr>
        <w:rPr>
          <w:sz w:val="20"/>
          <w:szCs w:val="20"/>
        </w:rPr>
      </w:pPr>
    </w:p>
    <w:p w14:paraId="7DE00700" w14:textId="5B16B048" w:rsidR="00AE0E7C" w:rsidRPr="00541125" w:rsidRDefault="00AE0E7C" w:rsidP="00AE0E7C">
      <w:pPr>
        <w:rPr>
          <w:b/>
          <w:sz w:val="20"/>
          <w:szCs w:val="20"/>
        </w:rPr>
      </w:pPr>
      <w:r w:rsidRPr="00541125">
        <w:rPr>
          <w:b/>
          <w:sz w:val="20"/>
          <w:szCs w:val="20"/>
        </w:rPr>
        <w:t xml:space="preserve">Week </w:t>
      </w:r>
      <w:r w:rsidR="00FF39FD" w:rsidRPr="00541125">
        <w:rPr>
          <w:b/>
          <w:sz w:val="20"/>
          <w:szCs w:val="20"/>
        </w:rPr>
        <w:t>9-10</w:t>
      </w:r>
    </w:p>
    <w:p w14:paraId="771C35EE" w14:textId="75A3DB71" w:rsidR="00531B07" w:rsidRPr="00541125" w:rsidRDefault="00531B07" w:rsidP="00694BBA">
      <w:pPr>
        <w:rPr>
          <w:sz w:val="20"/>
          <w:szCs w:val="20"/>
        </w:rPr>
      </w:pPr>
      <w:r w:rsidRPr="00541125">
        <w:rPr>
          <w:b/>
          <w:sz w:val="20"/>
          <w:szCs w:val="20"/>
        </w:rPr>
        <w:t>Topic</w:t>
      </w:r>
      <w:r w:rsidRPr="00541125">
        <w:rPr>
          <w:sz w:val="20"/>
          <w:szCs w:val="20"/>
        </w:rPr>
        <w:t xml:space="preserve">:  </w:t>
      </w:r>
      <w:r w:rsidR="00694BBA" w:rsidRPr="00541125">
        <w:rPr>
          <w:sz w:val="20"/>
          <w:szCs w:val="20"/>
        </w:rPr>
        <w:t xml:space="preserve">Presenting your </w:t>
      </w:r>
      <w:r w:rsidRPr="00541125">
        <w:rPr>
          <w:sz w:val="20"/>
          <w:szCs w:val="20"/>
        </w:rPr>
        <w:t xml:space="preserve">research </w:t>
      </w:r>
      <w:r w:rsidR="00FE3C20" w:rsidRPr="00541125">
        <w:rPr>
          <w:sz w:val="20"/>
          <w:szCs w:val="20"/>
        </w:rPr>
        <w:t>(</w:t>
      </w:r>
      <w:r w:rsidRPr="00541125">
        <w:rPr>
          <w:sz w:val="20"/>
          <w:szCs w:val="20"/>
        </w:rPr>
        <w:t>talk</w:t>
      </w:r>
      <w:r w:rsidR="00FE3C20" w:rsidRPr="00541125">
        <w:rPr>
          <w:sz w:val="20"/>
          <w:szCs w:val="20"/>
        </w:rPr>
        <w:t>,</w:t>
      </w:r>
      <w:r w:rsidRPr="00541125">
        <w:rPr>
          <w:sz w:val="20"/>
          <w:szCs w:val="20"/>
        </w:rPr>
        <w:t xml:space="preserve"> poster</w:t>
      </w:r>
      <w:r w:rsidR="00FE3C20" w:rsidRPr="00541125">
        <w:rPr>
          <w:sz w:val="20"/>
          <w:szCs w:val="20"/>
        </w:rPr>
        <w:t>)</w:t>
      </w:r>
      <w:r w:rsidR="00694BBA" w:rsidRPr="00541125">
        <w:rPr>
          <w:sz w:val="20"/>
          <w:szCs w:val="20"/>
        </w:rPr>
        <w:t>.</w:t>
      </w:r>
      <w:r w:rsidR="00FE3C20" w:rsidRPr="00541125">
        <w:rPr>
          <w:sz w:val="20"/>
          <w:szCs w:val="20"/>
        </w:rPr>
        <w:t xml:space="preserve">  OSU venues </w:t>
      </w:r>
      <w:r w:rsidR="00BF3CBE" w:rsidRPr="00541125">
        <w:rPr>
          <w:sz w:val="20"/>
          <w:szCs w:val="20"/>
        </w:rPr>
        <w:t>Denman (</w:t>
      </w:r>
      <w:hyperlink r:id="rId23" w:history="1">
        <w:r w:rsidR="00BF3CBE" w:rsidRPr="00541125">
          <w:rPr>
            <w:rStyle w:val="Hyperlink"/>
            <w:sz w:val="20"/>
            <w:szCs w:val="20"/>
          </w:rPr>
          <w:t>link</w:t>
        </w:r>
      </w:hyperlink>
      <w:r w:rsidR="00BF3CBE" w:rsidRPr="00541125">
        <w:rPr>
          <w:sz w:val="20"/>
          <w:szCs w:val="20"/>
        </w:rPr>
        <w:t>), ES</w:t>
      </w:r>
      <w:r w:rsidRPr="00541125">
        <w:rPr>
          <w:sz w:val="20"/>
          <w:szCs w:val="20"/>
          <w:vertAlign w:val="superscript"/>
        </w:rPr>
        <w:t>3</w:t>
      </w:r>
      <w:r w:rsidR="00BF3CBE" w:rsidRPr="00541125">
        <w:rPr>
          <w:sz w:val="20"/>
          <w:szCs w:val="20"/>
        </w:rPr>
        <w:t xml:space="preserve"> (</w:t>
      </w:r>
      <w:hyperlink r:id="rId24" w:history="1">
        <w:r w:rsidR="00BF3CBE" w:rsidRPr="00541125">
          <w:rPr>
            <w:rStyle w:val="Hyperlink"/>
            <w:sz w:val="20"/>
            <w:szCs w:val="20"/>
          </w:rPr>
          <w:t>link</w:t>
        </w:r>
      </w:hyperlink>
      <w:r w:rsidR="00BF3CBE" w:rsidRPr="00541125">
        <w:rPr>
          <w:sz w:val="20"/>
          <w:szCs w:val="20"/>
        </w:rPr>
        <w:t>)</w:t>
      </w:r>
      <w:r w:rsidR="00694BBA" w:rsidRPr="00541125">
        <w:rPr>
          <w:sz w:val="20"/>
          <w:szCs w:val="20"/>
        </w:rPr>
        <w:t xml:space="preserve">  </w:t>
      </w:r>
    </w:p>
    <w:p w14:paraId="38F53858" w14:textId="4435C91D" w:rsidR="00C12F24" w:rsidRPr="00541125" w:rsidRDefault="00C12F24" w:rsidP="00694BBA">
      <w:pPr>
        <w:rPr>
          <w:sz w:val="20"/>
          <w:szCs w:val="20"/>
        </w:rPr>
      </w:pPr>
      <w:r w:rsidRPr="00541125">
        <w:rPr>
          <w:b/>
          <w:sz w:val="20"/>
          <w:szCs w:val="20"/>
        </w:rPr>
        <w:t>Reading:</w:t>
      </w:r>
      <w:r w:rsidRPr="00541125">
        <w:rPr>
          <w:sz w:val="20"/>
          <w:szCs w:val="20"/>
        </w:rPr>
        <w:t xml:space="preserve">  Hites, RA (2014) How to give a scientific talk, present a poster, and write a research paper or proposal.  </w:t>
      </w:r>
      <w:r w:rsidRPr="00541125">
        <w:rPr>
          <w:i/>
          <w:sz w:val="20"/>
          <w:szCs w:val="20"/>
        </w:rPr>
        <w:t>Envir Sci &amp; Tech</w:t>
      </w:r>
      <w:r w:rsidRPr="00541125">
        <w:rPr>
          <w:sz w:val="20"/>
          <w:szCs w:val="20"/>
        </w:rPr>
        <w:t xml:space="preserve"> </w:t>
      </w:r>
      <w:r w:rsidRPr="00541125">
        <w:rPr>
          <w:b/>
          <w:sz w:val="20"/>
          <w:szCs w:val="20"/>
        </w:rPr>
        <w:t>48</w:t>
      </w:r>
      <w:r w:rsidRPr="00541125">
        <w:rPr>
          <w:sz w:val="20"/>
          <w:szCs w:val="20"/>
        </w:rPr>
        <w:t xml:space="preserve">: 9960-9964.  </w:t>
      </w:r>
    </w:p>
    <w:p w14:paraId="52A9F85F" w14:textId="1B2C9403" w:rsidR="00694BBA" w:rsidRPr="00541125" w:rsidRDefault="00531B07" w:rsidP="00694BBA">
      <w:pPr>
        <w:rPr>
          <w:sz w:val="20"/>
          <w:szCs w:val="20"/>
        </w:rPr>
      </w:pPr>
      <w:r w:rsidRPr="00541125">
        <w:rPr>
          <w:b/>
          <w:sz w:val="20"/>
          <w:szCs w:val="20"/>
        </w:rPr>
        <w:t>Assignment</w:t>
      </w:r>
      <w:r w:rsidRPr="00541125">
        <w:rPr>
          <w:sz w:val="20"/>
          <w:szCs w:val="20"/>
        </w:rPr>
        <w:t xml:space="preserve">:  </w:t>
      </w:r>
      <w:r w:rsidR="00C934A6" w:rsidRPr="00541125">
        <w:rPr>
          <w:sz w:val="20"/>
          <w:szCs w:val="20"/>
        </w:rPr>
        <w:t>Create a 3-minute talk using Powerpoint</w:t>
      </w:r>
      <w:r w:rsidR="00E56FA7" w:rsidRPr="00541125">
        <w:rPr>
          <w:sz w:val="20"/>
          <w:szCs w:val="20"/>
        </w:rPr>
        <w:t xml:space="preserve"> (U Queensland 3MT; </w:t>
      </w:r>
      <w:hyperlink r:id="rId25" w:history="1">
        <w:r w:rsidR="00E56FA7" w:rsidRPr="00541125">
          <w:rPr>
            <w:rStyle w:val="Hyperlink"/>
            <w:sz w:val="20"/>
            <w:szCs w:val="20"/>
          </w:rPr>
          <w:t>link</w:t>
        </w:r>
      </w:hyperlink>
      <w:r w:rsidR="00E56FA7" w:rsidRPr="00541125">
        <w:rPr>
          <w:sz w:val="20"/>
          <w:szCs w:val="20"/>
        </w:rPr>
        <w:t>)</w:t>
      </w:r>
      <w:r w:rsidR="00C934A6" w:rsidRPr="00541125">
        <w:rPr>
          <w:sz w:val="20"/>
          <w:szCs w:val="20"/>
        </w:rPr>
        <w:t>.</w:t>
      </w:r>
    </w:p>
    <w:p w14:paraId="024A8C6A" w14:textId="77777777" w:rsidR="00EB136C" w:rsidRPr="00541125" w:rsidRDefault="00EB136C">
      <w:pPr>
        <w:rPr>
          <w:sz w:val="20"/>
          <w:szCs w:val="20"/>
        </w:rPr>
      </w:pPr>
    </w:p>
    <w:p w14:paraId="501198EC" w14:textId="3F208C3F" w:rsidR="00C91B34" w:rsidRPr="00541125" w:rsidRDefault="00C91B34">
      <w:pPr>
        <w:rPr>
          <w:b/>
          <w:sz w:val="20"/>
          <w:szCs w:val="20"/>
        </w:rPr>
      </w:pPr>
      <w:r w:rsidRPr="00541125">
        <w:rPr>
          <w:b/>
          <w:sz w:val="20"/>
          <w:szCs w:val="20"/>
        </w:rPr>
        <w:t xml:space="preserve">Week </w:t>
      </w:r>
      <w:r w:rsidR="00FF39FD" w:rsidRPr="00541125">
        <w:rPr>
          <w:b/>
          <w:sz w:val="20"/>
          <w:szCs w:val="20"/>
        </w:rPr>
        <w:t>11-12</w:t>
      </w:r>
    </w:p>
    <w:p w14:paraId="71E6D592" w14:textId="7923CD4D" w:rsidR="00D021F3" w:rsidRPr="00541125" w:rsidRDefault="00D021F3">
      <w:pPr>
        <w:rPr>
          <w:sz w:val="20"/>
          <w:szCs w:val="20"/>
        </w:rPr>
      </w:pPr>
      <w:r w:rsidRPr="00541125">
        <w:rPr>
          <w:b/>
          <w:sz w:val="20"/>
          <w:szCs w:val="20"/>
        </w:rPr>
        <w:t>Topic</w:t>
      </w:r>
      <w:r w:rsidRPr="00541125">
        <w:rPr>
          <w:sz w:val="20"/>
          <w:szCs w:val="20"/>
        </w:rPr>
        <w:t xml:space="preserve">: What are science journals? </w:t>
      </w:r>
      <w:r w:rsidR="00C91B34" w:rsidRPr="00541125">
        <w:rPr>
          <w:sz w:val="20"/>
          <w:szCs w:val="20"/>
        </w:rPr>
        <w:t>Publishing a paper.</w:t>
      </w:r>
      <w:r w:rsidR="00D339BF">
        <w:rPr>
          <w:sz w:val="20"/>
          <w:szCs w:val="20"/>
        </w:rPr>
        <w:t xml:space="preserve">  </w:t>
      </w:r>
      <w:r w:rsidR="00B01883" w:rsidRPr="00541125">
        <w:rPr>
          <w:sz w:val="20"/>
          <w:szCs w:val="20"/>
        </w:rPr>
        <w:t>Impact factor.</w:t>
      </w:r>
      <w:r w:rsidRPr="00541125">
        <w:rPr>
          <w:sz w:val="20"/>
          <w:szCs w:val="20"/>
        </w:rPr>
        <w:t xml:space="preserve">  Review process.  </w:t>
      </w:r>
    </w:p>
    <w:p w14:paraId="13F195F6" w14:textId="2DBEAA0A" w:rsidR="00C81920" w:rsidRPr="00541125" w:rsidRDefault="0018686E">
      <w:pPr>
        <w:rPr>
          <w:sz w:val="20"/>
          <w:szCs w:val="20"/>
        </w:rPr>
      </w:pPr>
      <w:r w:rsidRPr="00541125">
        <w:rPr>
          <w:b/>
          <w:sz w:val="20"/>
          <w:szCs w:val="20"/>
        </w:rPr>
        <w:t>Video</w:t>
      </w:r>
      <w:r w:rsidR="00C81920" w:rsidRPr="00541125">
        <w:rPr>
          <w:sz w:val="20"/>
          <w:szCs w:val="20"/>
        </w:rPr>
        <w:t xml:space="preserve">: </w:t>
      </w:r>
      <w:r w:rsidR="00621B78" w:rsidRPr="00541125">
        <w:rPr>
          <w:sz w:val="20"/>
          <w:szCs w:val="20"/>
        </w:rPr>
        <w:t xml:space="preserve"> Publishing your research </w:t>
      </w:r>
      <w:r w:rsidR="00C81920" w:rsidRPr="00541125">
        <w:rPr>
          <w:sz w:val="20"/>
          <w:szCs w:val="20"/>
        </w:rPr>
        <w:t>(</w:t>
      </w:r>
      <w:hyperlink r:id="rId26" w:history="1">
        <w:r w:rsidR="00C81920" w:rsidRPr="00541125">
          <w:rPr>
            <w:rStyle w:val="Hyperlink"/>
            <w:sz w:val="20"/>
            <w:szCs w:val="20"/>
          </w:rPr>
          <w:t>link</w:t>
        </w:r>
      </w:hyperlink>
      <w:r w:rsidR="00C81920" w:rsidRPr="00541125">
        <w:rPr>
          <w:sz w:val="20"/>
          <w:szCs w:val="20"/>
        </w:rPr>
        <w:t>)</w:t>
      </w:r>
      <w:r w:rsidR="00621B78" w:rsidRPr="00541125">
        <w:rPr>
          <w:sz w:val="20"/>
          <w:szCs w:val="20"/>
        </w:rPr>
        <w:t xml:space="preserve"> and </w:t>
      </w:r>
      <w:r w:rsidR="00C825B2">
        <w:rPr>
          <w:sz w:val="20"/>
          <w:szCs w:val="20"/>
        </w:rPr>
        <w:t xml:space="preserve">the </w:t>
      </w:r>
      <w:r w:rsidR="00621B78" w:rsidRPr="00541125">
        <w:rPr>
          <w:sz w:val="20"/>
          <w:szCs w:val="20"/>
        </w:rPr>
        <w:t>review process (</w:t>
      </w:r>
      <w:hyperlink r:id="rId27" w:history="1">
        <w:r w:rsidR="00621B78" w:rsidRPr="00541125">
          <w:rPr>
            <w:rStyle w:val="Hyperlink"/>
            <w:sz w:val="20"/>
            <w:szCs w:val="20"/>
          </w:rPr>
          <w:t>link</w:t>
        </w:r>
      </w:hyperlink>
      <w:r w:rsidR="00621B78" w:rsidRPr="00541125">
        <w:rPr>
          <w:sz w:val="20"/>
          <w:szCs w:val="20"/>
        </w:rPr>
        <w:t>) by ACS</w:t>
      </w:r>
    </w:p>
    <w:p w14:paraId="4E24653C" w14:textId="2E2BA87E" w:rsidR="00C91B34" w:rsidRPr="00541125" w:rsidRDefault="00D021F3">
      <w:pPr>
        <w:rPr>
          <w:sz w:val="20"/>
          <w:szCs w:val="20"/>
        </w:rPr>
      </w:pPr>
      <w:r w:rsidRPr="00541125">
        <w:rPr>
          <w:b/>
          <w:sz w:val="20"/>
          <w:szCs w:val="20"/>
        </w:rPr>
        <w:t>Assignment</w:t>
      </w:r>
      <w:r w:rsidR="000958C3">
        <w:rPr>
          <w:sz w:val="20"/>
          <w:szCs w:val="20"/>
        </w:rPr>
        <w:t xml:space="preserve">: Begin manuscript submission at </w:t>
      </w:r>
      <w:r w:rsidR="00174ED2" w:rsidRPr="00541125">
        <w:rPr>
          <w:sz w:val="20"/>
          <w:szCs w:val="20"/>
        </w:rPr>
        <w:t xml:space="preserve">ACS </w:t>
      </w:r>
      <w:r w:rsidRPr="00541125">
        <w:rPr>
          <w:sz w:val="20"/>
          <w:szCs w:val="20"/>
        </w:rPr>
        <w:t>(</w:t>
      </w:r>
      <w:hyperlink r:id="rId28" w:history="1">
        <w:r w:rsidRPr="00541125">
          <w:rPr>
            <w:rStyle w:val="Hyperlink"/>
            <w:sz w:val="20"/>
            <w:szCs w:val="20"/>
          </w:rPr>
          <w:t>link</w:t>
        </w:r>
      </w:hyperlink>
      <w:r w:rsidRPr="00541125">
        <w:rPr>
          <w:sz w:val="20"/>
          <w:szCs w:val="20"/>
        </w:rPr>
        <w:t>)</w:t>
      </w:r>
      <w:r w:rsidR="00F477AE">
        <w:rPr>
          <w:sz w:val="20"/>
          <w:szCs w:val="20"/>
        </w:rPr>
        <w:t xml:space="preserve"> and/or review a</w:t>
      </w:r>
      <w:r w:rsidR="00A153D3">
        <w:rPr>
          <w:sz w:val="20"/>
          <w:szCs w:val="20"/>
        </w:rPr>
        <w:t>n actual journal manuscript</w:t>
      </w:r>
      <w:r w:rsidR="00946067" w:rsidRPr="00541125">
        <w:rPr>
          <w:sz w:val="20"/>
          <w:szCs w:val="20"/>
        </w:rPr>
        <w:t xml:space="preserve">.  </w:t>
      </w:r>
    </w:p>
    <w:p w14:paraId="42879961" w14:textId="77777777" w:rsidR="00C91B34" w:rsidRPr="00541125" w:rsidRDefault="00C91B34">
      <w:pPr>
        <w:rPr>
          <w:sz w:val="20"/>
          <w:szCs w:val="20"/>
        </w:rPr>
      </w:pPr>
    </w:p>
    <w:p w14:paraId="4A31EDBD" w14:textId="4A673EED" w:rsidR="00502ED5" w:rsidRPr="00541125" w:rsidRDefault="005D4805" w:rsidP="00F4290F">
      <w:pPr>
        <w:rPr>
          <w:b/>
          <w:sz w:val="20"/>
          <w:szCs w:val="20"/>
        </w:rPr>
      </w:pPr>
      <w:r w:rsidRPr="00541125">
        <w:rPr>
          <w:b/>
          <w:sz w:val="20"/>
          <w:szCs w:val="20"/>
        </w:rPr>
        <w:t xml:space="preserve">Week </w:t>
      </w:r>
      <w:r w:rsidR="00300258" w:rsidRPr="00541125">
        <w:rPr>
          <w:b/>
          <w:sz w:val="20"/>
          <w:szCs w:val="20"/>
        </w:rPr>
        <w:t>1</w:t>
      </w:r>
      <w:r w:rsidR="00FF39FD" w:rsidRPr="00541125">
        <w:rPr>
          <w:b/>
          <w:sz w:val="20"/>
          <w:szCs w:val="20"/>
        </w:rPr>
        <w:t>3-14</w:t>
      </w:r>
    </w:p>
    <w:p w14:paraId="11F545F5" w14:textId="460E775B" w:rsidR="00F4290F" w:rsidRPr="00541125" w:rsidRDefault="00502ED5" w:rsidP="00F4290F">
      <w:pPr>
        <w:rPr>
          <w:sz w:val="20"/>
          <w:szCs w:val="20"/>
        </w:rPr>
      </w:pPr>
      <w:r w:rsidRPr="00541125">
        <w:rPr>
          <w:b/>
          <w:sz w:val="20"/>
          <w:szCs w:val="20"/>
        </w:rPr>
        <w:t xml:space="preserve">Topic: </w:t>
      </w:r>
      <w:r w:rsidR="00935C30" w:rsidRPr="00541125">
        <w:rPr>
          <w:sz w:val="20"/>
          <w:szCs w:val="20"/>
        </w:rPr>
        <w:t xml:space="preserve">SEM, TEM, </w:t>
      </w:r>
      <w:r w:rsidR="000A1AE1">
        <w:rPr>
          <w:sz w:val="20"/>
          <w:szCs w:val="20"/>
        </w:rPr>
        <w:t>CLSM</w:t>
      </w:r>
      <w:r w:rsidR="00935C30" w:rsidRPr="00541125">
        <w:rPr>
          <w:sz w:val="20"/>
          <w:szCs w:val="20"/>
        </w:rPr>
        <w:t xml:space="preserve">, DNA sequencing, NMR, </w:t>
      </w:r>
      <w:r w:rsidR="000A1AE1">
        <w:rPr>
          <w:sz w:val="20"/>
          <w:szCs w:val="20"/>
        </w:rPr>
        <w:t>XRD</w:t>
      </w:r>
      <w:r w:rsidR="00935C30" w:rsidRPr="00541125">
        <w:rPr>
          <w:sz w:val="20"/>
          <w:szCs w:val="20"/>
        </w:rPr>
        <w:t>, Mass spec &amp; Proteomics</w:t>
      </w:r>
      <w:r w:rsidR="00F26A92" w:rsidRPr="00541125">
        <w:rPr>
          <w:sz w:val="20"/>
          <w:szCs w:val="20"/>
        </w:rPr>
        <w:t>, ICP</w:t>
      </w:r>
      <w:r w:rsidR="000A1AE1">
        <w:rPr>
          <w:sz w:val="20"/>
          <w:szCs w:val="20"/>
        </w:rPr>
        <w:t>, etc</w:t>
      </w:r>
      <w:r w:rsidR="00F4290F" w:rsidRPr="00541125">
        <w:rPr>
          <w:sz w:val="20"/>
          <w:szCs w:val="20"/>
        </w:rPr>
        <w:t xml:space="preserve">.  </w:t>
      </w:r>
    </w:p>
    <w:p w14:paraId="70B202AB" w14:textId="625DF3AC" w:rsidR="00D84B8E" w:rsidRPr="00541125" w:rsidRDefault="00D84B8E" w:rsidP="00F4290F">
      <w:pPr>
        <w:rPr>
          <w:sz w:val="20"/>
          <w:szCs w:val="20"/>
        </w:rPr>
      </w:pPr>
      <w:r w:rsidRPr="00541125">
        <w:rPr>
          <w:b/>
          <w:sz w:val="20"/>
          <w:szCs w:val="20"/>
        </w:rPr>
        <w:t>Field Trip</w:t>
      </w:r>
      <w:r w:rsidRPr="00541125">
        <w:rPr>
          <w:sz w:val="20"/>
          <w:szCs w:val="20"/>
        </w:rPr>
        <w:t>:  Tour a few of the following</w:t>
      </w:r>
      <w:r w:rsidR="000A1AE1">
        <w:rPr>
          <w:sz w:val="20"/>
          <w:szCs w:val="20"/>
        </w:rPr>
        <w:t xml:space="preserve"> campus research </w:t>
      </w:r>
      <w:r w:rsidR="0057066C">
        <w:rPr>
          <w:sz w:val="20"/>
          <w:szCs w:val="20"/>
        </w:rPr>
        <w:t>facilitates</w:t>
      </w:r>
    </w:p>
    <w:p w14:paraId="651A17FD" w14:textId="77777777" w:rsidR="00D84B8E" w:rsidRPr="00541125" w:rsidRDefault="00D84B8E" w:rsidP="00D84B8E">
      <w:pPr>
        <w:pStyle w:val="ListParagraph"/>
        <w:numPr>
          <w:ilvl w:val="0"/>
          <w:numId w:val="3"/>
        </w:numPr>
        <w:rPr>
          <w:sz w:val="20"/>
          <w:szCs w:val="20"/>
        </w:rPr>
      </w:pPr>
      <w:r w:rsidRPr="00541125">
        <w:rPr>
          <w:sz w:val="20"/>
          <w:szCs w:val="20"/>
        </w:rPr>
        <w:t xml:space="preserve">Center for Electron Microscopy and Analysis (CEMAS) </w:t>
      </w:r>
      <w:hyperlink r:id="rId29" w:history="1">
        <w:r w:rsidRPr="00541125">
          <w:rPr>
            <w:rStyle w:val="Hyperlink"/>
            <w:sz w:val="20"/>
            <w:szCs w:val="20"/>
          </w:rPr>
          <w:t>https://cemas.osu.edu</w:t>
        </w:r>
      </w:hyperlink>
      <w:r w:rsidRPr="00541125">
        <w:rPr>
          <w:sz w:val="20"/>
          <w:szCs w:val="20"/>
        </w:rPr>
        <w:t xml:space="preserve"> </w:t>
      </w:r>
    </w:p>
    <w:p w14:paraId="35172DF6" w14:textId="77777777" w:rsidR="00D84B8E" w:rsidRPr="00541125" w:rsidRDefault="00D84B8E" w:rsidP="00D84B8E">
      <w:pPr>
        <w:pStyle w:val="ListParagraph"/>
        <w:numPr>
          <w:ilvl w:val="0"/>
          <w:numId w:val="3"/>
        </w:numPr>
        <w:rPr>
          <w:sz w:val="20"/>
          <w:szCs w:val="20"/>
        </w:rPr>
      </w:pPr>
      <w:r w:rsidRPr="00541125">
        <w:rPr>
          <w:sz w:val="20"/>
          <w:szCs w:val="20"/>
        </w:rPr>
        <w:t xml:space="preserve">Campus Microscopy and Imaging Facility (CMIF) </w:t>
      </w:r>
      <w:hyperlink r:id="rId30" w:history="1">
        <w:r w:rsidRPr="00541125">
          <w:rPr>
            <w:rStyle w:val="Hyperlink"/>
            <w:sz w:val="20"/>
            <w:szCs w:val="20"/>
          </w:rPr>
          <w:t>http://www.cmif.osu.edu</w:t>
        </w:r>
      </w:hyperlink>
      <w:r w:rsidRPr="00541125">
        <w:rPr>
          <w:sz w:val="20"/>
          <w:szCs w:val="20"/>
        </w:rPr>
        <w:t xml:space="preserve"> </w:t>
      </w:r>
    </w:p>
    <w:p w14:paraId="554B032B" w14:textId="77777777" w:rsidR="00D84B8E" w:rsidRPr="00541125" w:rsidRDefault="00D84B8E" w:rsidP="00D84B8E">
      <w:pPr>
        <w:pStyle w:val="ListParagraph"/>
        <w:numPr>
          <w:ilvl w:val="0"/>
          <w:numId w:val="3"/>
        </w:numPr>
        <w:rPr>
          <w:sz w:val="20"/>
          <w:szCs w:val="20"/>
        </w:rPr>
      </w:pPr>
      <w:r w:rsidRPr="00541125">
        <w:rPr>
          <w:sz w:val="20"/>
          <w:szCs w:val="20"/>
        </w:rPr>
        <w:t xml:space="preserve">Plant-Microbe Genomics Facility (PMGF) </w:t>
      </w:r>
      <w:hyperlink r:id="rId31" w:history="1">
        <w:r w:rsidRPr="00541125">
          <w:rPr>
            <w:rStyle w:val="Hyperlink"/>
            <w:sz w:val="20"/>
            <w:szCs w:val="20"/>
          </w:rPr>
          <w:t>https://pmgf.osu.edu</w:t>
        </w:r>
      </w:hyperlink>
      <w:r w:rsidRPr="00541125">
        <w:rPr>
          <w:sz w:val="20"/>
          <w:szCs w:val="20"/>
        </w:rPr>
        <w:t xml:space="preserve"> </w:t>
      </w:r>
    </w:p>
    <w:p w14:paraId="39C5696E" w14:textId="5EDA0275" w:rsidR="00D84B8E" w:rsidRPr="00541125" w:rsidRDefault="00D84B8E" w:rsidP="00D84B8E">
      <w:pPr>
        <w:pStyle w:val="ListParagraph"/>
        <w:numPr>
          <w:ilvl w:val="0"/>
          <w:numId w:val="3"/>
        </w:numPr>
        <w:rPr>
          <w:sz w:val="20"/>
          <w:szCs w:val="20"/>
        </w:rPr>
      </w:pPr>
      <w:r w:rsidRPr="00541125">
        <w:rPr>
          <w:sz w:val="20"/>
          <w:szCs w:val="20"/>
        </w:rPr>
        <w:t>Campus Chemical Instrument Center (</w:t>
      </w:r>
      <w:r w:rsidR="00935C30" w:rsidRPr="00541125">
        <w:rPr>
          <w:sz w:val="20"/>
          <w:szCs w:val="20"/>
        </w:rPr>
        <w:t>CCIC</w:t>
      </w:r>
      <w:r w:rsidRPr="00541125">
        <w:rPr>
          <w:sz w:val="20"/>
          <w:szCs w:val="20"/>
        </w:rPr>
        <w:t xml:space="preserve">) </w:t>
      </w:r>
      <w:hyperlink r:id="rId32" w:history="1">
        <w:r w:rsidRPr="00541125">
          <w:rPr>
            <w:rStyle w:val="Hyperlink"/>
            <w:sz w:val="20"/>
            <w:szCs w:val="20"/>
          </w:rPr>
          <w:t>http://www.ccic.ohio-state.edu</w:t>
        </w:r>
      </w:hyperlink>
      <w:r w:rsidRPr="00541125">
        <w:rPr>
          <w:sz w:val="20"/>
          <w:szCs w:val="20"/>
        </w:rPr>
        <w:t xml:space="preserve"> </w:t>
      </w:r>
    </w:p>
    <w:p w14:paraId="5F63A2B9" w14:textId="1A060498" w:rsidR="00DD779C" w:rsidRPr="004827BB" w:rsidRDefault="00D84B8E" w:rsidP="004827BB">
      <w:pPr>
        <w:pStyle w:val="ListParagraph"/>
        <w:numPr>
          <w:ilvl w:val="0"/>
          <w:numId w:val="3"/>
        </w:numPr>
        <w:rPr>
          <w:sz w:val="20"/>
          <w:szCs w:val="20"/>
        </w:rPr>
      </w:pPr>
      <w:r w:rsidRPr="00541125">
        <w:rPr>
          <w:sz w:val="20"/>
          <w:szCs w:val="20"/>
        </w:rPr>
        <w:t>Trace Element Research Lab</w:t>
      </w:r>
      <w:r w:rsidR="00935C30" w:rsidRPr="00541125">
        <w:rPr>
          <w:sz w:val="20"/>
          <w:szCs w:val="20"/>
        </w:rPr>
        <w:t xml:space="preserve"> (TERL)</w:t>
      </w:r>
      <w:r w:rsidRPr="00541125">
        <w:rPr>
          <w:sz w:val="20"/>
          <w:szCs w:val="20"/>
        </w:rPr>
        <w:t xml:space="preserve"> </w:t>
      </w:r>
      <w:hyperlink r:id="rId33" w:history="1">
        <w:r w:rsidRPr="00541125">
          <w:rPr>
            <w:rStyle w:val="Hyperlink"/>
            <w:sz w:val="20"/>
            <w:szCs w:val="20"/>
          </w:rPr>
          <w:t>http://earthsciences.osu.edu/terl/</w:t>
        </w:r>
      </w:hyperlink>
      <w:r w:rsidRPr="00541125">
        <w:rPr>
          <w:sz w:val="20"/>
          <w:szCs w:val="20"/>
        </w:rPr>
        <w:t xml:space="preserve"> </w:t>
      </w:r>
      <w:r w:rsidR="00DD779C" w:rsidRPr="00DD779C">
        <w:t xml:space="preserve"> </w:t>
      </w:r>
    </w:p>
    <w:sectPr w:rsidR="00DD779C" w:rsidRPr="004827BB" w:rsidSect="00C01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0CB"/>
    <w:multiLevelType w:val="hybridMultilevel"/>
    <w:tmpl w:val="8BFC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C4116"/>
    <w:multiLevelType w:val="hybridMultilevel"/>
    <w:tmpl w:val="49D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B38B1"/>
    <w:multiLevelType w:val="hybridMultilevel"/>
    <w:tmpl w:val="3394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D0DEF"/>
    <w:multiLevelType w:val="hybridMultilevel"/>
    <w:tmpl w:val="6E8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9C"/>
    <w:rsid w:val="00023B2B"/>
    <w:rsid w:val="0004400F"/>
    <w:rsid w:val="00051C2D"/>
    <w:rsid w:val="0005529A"/>
    <w:rsid w:val="00090B21"/>
    <w:rsid w:val="00090DB7"/>
    <w:rsid w:val="000958C3"/>
    <w:rsid w:val="000A1AE1"/>
    <w:rsid w:val="000C4914"/>
    <w:rsid w:val="000D3840"/>
    <w:rsid w:val="000F5F9B"/>
    <w:rsid w:val="00113467"/>
    <w:rsid w:val="00147D3A"/>
    <w:rsid w:val="00174ED2"/>
    <w:rsid w:val="00185928"/>
    <w:rsid w:val="0018686E"/>
    <w:rsid w:val="00187A13"/>
    <w:rsid w:val="00190109"/>
    <w:rsid w:val="001B0DE7"/>
    <w:rsid w:val="001B2BB5"/>
    <w:rsid w:val="001B4039"/>
    <w:rsid w:val="001B72B6"/>
    <w:rsid w:val="001C00C6"/>
    <w:rsid w:val="001C08A1"/>
    <w:rsid w:val="001C34BE"/>
    <w:rsid w:val="001C683D"/>
    <w:rsid w:val="001D197F"/>
    <w:rsid w:val="001D643B"/>
    <w:rsid w:val="001F583C"/>
    <w:rsid w:val="002138E9"/>
    <w:rsid w:val="00227DE5"/>
    <w:rsid w:val="00235611"/>
    <w:rsid w:val="002448C8"/>
    <w:rsid w:val="00267249"/>
    <w:rsid w:val="002924EE"/>
    <w:rsid w:val="00293D87"/>
    <w:rsid w:val="00297084"/>
    <w:rsid w:val="002A0404"/>
    <w:rsid w:val="002C59C9"/>
    <w:rsid w:val="002F7F0D"/>
    <w:rsid w:val="00300258"/>
    <w:rsid w:val="00322686"/>
    <w:rsid w:val="00327687"/>
    <w:rsid w:val="0033734C"/>
    <w:rsid w:val="003551FA"/>
    <w:rsid w:val="003715D9"/>
    <w:rsid w:val="003859C7"/>
    <w:rsid w:val="00391415"/>
    <w:rsid w:val="003978B1"/>
    <w:rsid w:val="003A0314"/>
    <w:rsid w:val="003B0310"/>
    <w:rsid w:val="003B27C7"/>
    <w:rsid w:val="003C1711"/>
    <w:rsid w:val="003C6AC6"/>
    <w:rsid w:val="003D0622"/>
    <w:rsid w:val="003D1391"/>
    <w:rsid w:val="003D272E"/>
    <w:rsid w:val="003D7EA8"/>
    <w:rsid w:val="003F636A"/>
    <w:rsid w:val="004039E0"/>
    <w:rsid w:val="00430657"/>
    <w:rsid w:val="00434F46"/>
    <w:rsid w:val="00441BEF"/>
    <w:rsid w:val="0044718C"/>
    <w:rsid w:val="00450BAA"/>
    <w:rsid w:val="004521FE"/>
    <w:rsid w:val="004528A5"/>
    <w:rsid w:val="00467E95"/>
    <w:rsid w:val="004827BB"/>
    <w:rsid w:val="004841D9"/>
    <w:rsid w:val="004B4E7C"/>
    <w:rsid w:val="004B64ED"/>
    <w:rsid w:val="004C3130"/>
    <w:rsid w:val="004F63C8"/>
    <w:rsid w:val="00502ED5"/>
    <w:rsid w:val="00511092"/>
    <w:rsid w:val="00512789"/>
    <w:rsid w:val="005173C0"/>
    <w:rsid w:val="0052496E"/>
    <w:rsid w:val="00531B07"/>
    <w:rsid w:val="0053579E"/>
    <w:rsid w:val="00541125"/>
    <w:rsid w:val="005667F3"/>
    <w:rsid w:val="0057066C"/>
    <w:rsid w:val="00576EDE"/>
    <w:rsid w:val="00577388"/>
    <w:rsid w:val="00597723"/>
    <w:rsid w:val="005A12C7"/>
    <w:rsid w:val="005D4805"/>
    <w:rsid w:val="005D6C22"/>
    <w:rsid w:val="005E0155"/>
    <w:rsid w:val="005E508A"/>
    <w:rsid w:val="005E75A2"/>
    <w:rsid w:val="005F6EB4"/>
    <w:rsid w:val="005F73AE"/>
    <w:rsid w:val="005F77E8"/>
    <w:rsid w:val="00620119"/>
    <w:rsid w:val="00621B78"/>
    <w:rsid w:val="00642A7F"/>
    <w:rsid w:val="006438ED"/>
    <w:rsid w:val="00654177"/>
    <w:rsid w:val="006570B1"/>
    <w:rsid w:val="006572FC"/>
    <w:rsid w:val="00666982"/>
    <w:rsid w:val="00681554"/>
    <w:rsid w:val="006869DA"/>
    <w:rsid w:val="00694BBA"/>
    <w:rsid w:val="006A56C5"/>
    <w:rsid w:val="006C389C"/>
    <w:rsid w:val="006D3B34"/>
    <w:rsid w:val="006E4FBA"/>
    <w:rsid w:val="006E62F2"/>
    <w:rsid w:val="006F48A1"/>
    <w:rsid w:val="007112EC"/>
    <w:rsid w:val="007150DC"/>
    <w:rsid w:val="0071550A"/>
    <w:rsid w:val="007220BA"/>
    <w:rsid w:val="0072371B"/>
    <w:rsid w:val="00756896"/>
    <w:rsid w:val="00777000"/>
    <w:rsid w:val="00785234"/>
    <w:rsid w:val="0079551E"/>
    <w:rsid w:val="007B29B7"/>
    <w:rsid w:val="007C3967"/>
    <w:rsid w:val="00800BAF"/>
    <w:rsid w:val="00802AF9"/>
    <w:rsid w:val="00812DE2"/>
    <w:rsid w:val="00813A04"/>
    <w:rsid w:val="008247A7"/>
    <w:rsid w:val="00831D8F"/>
    <w:rsid w:val="00835FE7"/>
    <w:rsid w:val="00841C14"/>
    <w:rsid w:val="0084501D"/>
    <w:rsid w:val="008B02A4"/>
    <w:rsid w:val="008B2384"/>
    <w:rsid w:val="008C046C"/>
    <w:rsid w:val="008D1C21"/>
    <w:rsid w:val="008E6DCF"/>
    <w:rsid w:val="008F3A06"/>
    <w:rsid w:val="008F4560"/>
    <w:rsid w:val="00903B08"/>
    <w:rsid w:val="00903D53"/>
    <w:rsid w:val="00916F7A"/>
    <w:rsid w:val="00922B3D"/>
    <w:rsid w:val="00931EF0"/>
    <w:rsid w:val="009325C8"/>
    <w:rsid w:val="00935C30"/>
    <w:rsid w:val="00946067"/>
    <w:rsid w:val="0095030A"/>
    <w:rsid w:val="00955A28"/>
    <w:rsid w:val="0097223E"/>
    <w:rsid w:val="00986218"/>
    <w:rsid w:val="009901B1"/>
    <w:rsid w:val="009B6D9D"/>
    <w:rsid w:val="009E2C28"/>
    <w:rsid w:val="00A04B31"/>
    <w:rsid w:val="00A153D3"/>
    <w:rsid w:val="00A15CC4"/>
    <w:rsid w:val="00A30F0B"/>
    <w:rsid w:val="00A31D91"/>
    <w:rsid w:val="00A44CFC"/>
    <w:rsid w:val="00A549F2"/>
    <w:rsid w:val="00A54E48"/>
    <w:rsid w:val="00A565F9"/>
    <w:rsid w:val="00A56FC9"/>
    <w:rsid w:val="00A611C0"/>
    <w:rsid w:val="00A923BE"/>
    <w:rsid w:val="00A937EE"/>
    <w:rsid w:val="00A965B9"/>
    <w:rsid w:val="00AA391A"/>
    <w:rsid w:val="00AA3ECB"/>
    <w:rsid w:val="00AB6717"/>
    <w:rsid w:val="00AC4C87"/>
    <w:rsid w:val="00AC7F31"/>
    <w:rsid w:val="00AE0E7C"/>
    <w:rsid w:val="00B0146E"/>
    <w:rsid w:val="00B01883"/>
    <w:rsid w:val="00B10390"/>
    <w:rsid w:val="00B149CC"/>
    <w:rsid w:val="00B2514B"/>
    <w:rsid w:val="00B30131"/>
    <w:rsid w:val="00B3451F"/>
    <w:rsid w:val="00B35CB4"/>
    <w:rsid w:val="00B43C31"/>
    <w:rsid w:val="00B63348"/>
    <w:rsid w:val="00B66181"/>
    <w:rsid w:val="00B76B29"/>
    <w:rsid w:val="00B82149"/>
    <w:rsid w:val="00B82A9A"/>
    <w:rsid w:val="00B94B05"/>
    <w:rsid w:val="00BB2BB1"/>
    <w:rsid w:val="00BB5CD0"/>
    <w:rsid w:val="00BD7CF2"/>
    <w:rsid w:val="00BF3B9E"/>
    <w:rsid w:val="00BF3CBE"/>
    <w:rsid w:val="00BF4B50"/>
    <w:rsid w:val="00C01C52"/>
    <w:rsid w:val="00C108F5"/>
    <w:rsid w:val="00C12F24"/>
    <w:rsid w:val="00C1502C"/>
    <w:rsid w:val="00C33D5D"/>
    <w:rsid w:val="00C40045"/>
    <w:rsid w:val="00C4481B"/>
    <w:rsid w:val="00C569E4"/>
    <w:rsid w:val="00C60A9A"/>
    <w:rsid w:val="00C81920"/>
    <w:rsid w:val="00C825B2"/>
    <w:rsid w:val="00C851A7"/>
    <w:rsid w:val="00C86624"/>
    <w:rsid w:val="00C91B34"/>
    <w:rsid w:val="00C934A6"/>
    <w:rsid w:val="00C96D13"/>
    <w:rsid w:val="00CA41B6"/>
    <w:rsid w:val="00CA5478"/>
    <w:rsid w:val="00CA63EA"/>
    <w:rsid w:val="00CB02DA"/>
    <w:rsid w:val="00CB2467"/>
    <w:rsid w:val="00CD28CE"/>
    <w:rsid w:val="00CF1E71"/>
    <w:rsid w:val="00CF5626"/>
    <w:rsid w:val="00CF6307"/>
    <w:rsid w:val="00D0125D"/>
    <w:rsid w:val="00D021F3"/>
    <w:rsid w:val="00D064DA"/>
    <w:rsid w:val="00D11635"/>
    <w:rsid w:val="00D14E65"/>
    <w:rsid w:val="00D31492"/>
    <w:rsid w:val="00D339BF"/>
    <w:rsid w:val="00D42980"/>
    <w:rsid w:val="00D73A7B"/>
    <w:rsid w:val="00D84B8E"/>
    <w:rsid w:val="00D8669F"/>
    <w:rsid w:val="00D9319F"/>
    <w:rsid w:val="00D951BD"/>
    <w:rsid w:val="00D9717D"/>
    <w:rsid w:val="00D97E84"/>
    <w:rsid w:val="00DB1371"/>
    <w:rsid w:val="00DB1AD3"/>
    <w:rsid w:val="00DB625D"/>
    <w:rsid w:val="00DD779C"/>
    <w:rsid w:val="00DE3313"/>
    <w:rsid w:val="00E2248B"/>
    <w:rsid w:val="00E5391E"/>
    <w:rsid w:val="00E545C2"/>
    <w:rsid w:val="00E56FA7"/>
    <w:rsid w:val="00E62C36"/>
    <w:rsid w:val="00E75280"/>
    <w:rsid w:val="00E759B8"/>
    <w:rsid w:val="00E83D44"/>
    <w:rsid w:val="00E92E50"/>
    <w:rsid w:val="00E96774"/>
    <w:rsid w:val="00EA019E"/>
    <w:rsid w:val="00EA3B37"/>
    <w:rsid w:val="00EA40B1"/>
    <w:rsid w:val="00EB136C"/>
    <w:rsid w:val="00EC0A95"/>
    <w:rsid w:val="00EC21FC"/>
    <w:rsid w:val="00EC7963"/>
    <w:rsid w:val="00ED15CA"/>
    <w:rsid w:val="00ED70B7"/>
    <w:rsid w:val="00EF6251"/>
    <w:rsid w:val="00F1233C"/>
    <w:rsid w:val="00F2122B"/>
    <w:rsid w:val="00F26A92"/>
    <w:rsid w:val="00F357B0"/>
    <w:rsid w:val="00F4290F"/>
    <w:rsid w:val="00F477AE"/>
    <w:rsid w:val="00F755AD"/>
    <w:rsid w:val="00F7565A"/>
    <w:rsid w:val="00F82EB6"/>
    <w:rsid w:val="00F844BC"/>
    <w:rsid w:val="00F95B80"/>
    <w:rsid w:val="00F971B9"/>
    <w:rsid w:val="00FC0154"/>
    <w:rsid w:val="00FC359F"/>
    <w:rsid w:val="00FD389E"/>
    <w:rsid w:val="00FE3C20"/>
    <w:rsid w:val="00FF24C0"/>
    <w:rsid w:val="00FF39FD"/>
    <w:rsid w:val="00FF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A87D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8A1"/>
    <w:rPr>
      <w:color w:val="0000FF" w:themeColor="hyperlink"/>
      <w:u w:val="single"/>
    </w:rPr>
  </w:style>
  <w:style w:type="character" w:styleId="FollowedHyperlink">
    <w:name w:val="FollowedHyperlink"/>
    <w:basedOn w:val="DefaultParagraphFont"/>
    <w:uiPriority w:val="99"/>
    <w:semiHidden/>
    <w:unhideWhenUsed/>
    <w:rsid w:val="00DE3313"/>
    <w:rPr>
      <w:color w:val="800080" w:themeColor="followedHyperlink"/>
      <w:u w:val="single"/>
    </w:rPr>
  </w:style>
  <w:style w:type="paragraph" w:styleId="ListParagraph">
    <w:name w:val="List Paragraph"/>
    <w:basedOn w:val="Normal"/>
    <w:uiPriority w:val="34"/>
    <w:qFormat/>
    <w:rsid w:val="00A565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8A1"/>
    <w:rPr>
      <w:color w:val="0000FF" w:themeColor="hyperlink"/>
      <w:u w:val="single"/>
    </w:rPr>
  </w:style>
  <w:style w:type="character" w:styleId="FollowedHyperlink">
    <w:name w:val="FollowedHyperlink"/>
    <w:basedOn w:val="DefaultParagraphFont"/>
    <w:uiPriority w:val="99"/>
    <w:semiHidden/>
    <w:unhideWhenUsed/>
    <w:rsid w:val="00DE3313"/>
    <w:rPr>
      <w:color w:val="800080" w:themeColor="followedHyperlink"/>
      <w:u w:val="single"/>
    </w:rPr>
  </w:style>
  <w:style w:type="paragraph" w:styleId="ListParagraph">
    <w:name w:val="List Paragraph"/>
    <w:basedOn w:val="Normal"/>
    <w:uiPriority w:val="34"/>
    <w:qFormat/>
    <w:rsid w:val="00A56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07385">
      <w:bodyDiv w:val="1"/>
      <w:marLeft w:val="0"/>
      <w:marRight w:val="0"/>
      <w:marTop w:val="0"/>
      <w:marBottom w:val="0"/>
      <w:divBdr>
        <w:top w:val="none" w:sz="0" w:space="0" w:color="auto"/>
        <w:left w:val="none" w:sz="0" w:space="0" w:color="auto"/>
        <w:bottom w:val="none" w:sz="0" w:space="0" w:color="auto"/>
        <w:right w:val="none" w:sz="0" w:space="0" w:color="auto"/>
      </w:divBdr>
      <w:divsChild>
        <w:div w:id="1593582802">
          <w:marLeft w:val="0"/>
          <w:marRight w:val="0"/>
          <w:marTop w:val="0"/>
          <w:marBottom w:val="0"/>
          <w:divBdr>
            <w:top w:val="none" w:sz="0" w:space="0" w:color="auto"/>
            <w:left w:val="none" w:sz="0" w:space="0" w:color="auto"/>
            <w:bottom w:val="none" w:sz="0" w:space="0" w:color="auto"/>
            <w:right w:val="none" w:sz="0" w:space="0" w:color="auto"/>
          </w:divBdr>
          <w:divsChild>
            <w:div w:id="2062359800">
              <w:marLeft w:val="0"/>
              <w:marRight w:val="0"/>
              <w:marTop w:val="0"/>
              <w:marBottom w:val="0"/>
              <w:divBdr>
                <w:top w:val="none" w:sz="0" w:space="0" w:color="auto"/>
                <w:left w:val="none" w:sz="0" w:space="0" w:color="auto"/>
                <w:bottom w:val="none" w:sz="0" w:space="0" w:color="auto"/>
                <w:right w:val="none" w:sz="0" w:space="0" w:color="auto"/>
              </w:divBdr>
              <w:divsChild>
                <w:div w:id="4294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scholar.google.com" TargetMode="External"/><Relationship Id="rId21" Type="http://schemas.openxmlformats.org/officeDocument/2006/relationships/hyperlink" Target="http://www.nature.com/scitable/study-center" TargetMode="External"/><Relationship Id="rId22" Type="http://schemas.openxmlformats.org/officeDocument/2006/relationships/hyperlink" Target="http://www.undergraduateresearch.osu.edu" TargetMode="External"/><Relationship Id="rId23" Type="http://schemas.openxmlformats.org/officeDocument/2006/relationships/hyperlink" Target="https://denman.osu.edu/home.aspx" TargetMode="External"/><Relationship Id="rId24" Type="http://schemas.openxmlformats.org/officeDocument/2006/relationships/hyperlink" Target="https://u.osu.edu/environmentalsciencesymposium/" TargetMode="External"/><Relationship Id="rId25" Type="http://schemas.openxmlformats.org/officeDocument/2006/relationships/hyperlink" Target="http://threeminutethesis.org" TargetMode="External"/><Relationship Id="rId26" Type="http://schemas.openxmlformats.org/officeDocument/2006/relationships/hyperlink" Target="http://pubs.acs.org/page/publish-research/episode-1.html" TargetMode="External"/><Relationship Id="rId27" Type="http://schemas.openxmlformats.org/officeDocument/2006/relationships/hyperlink" Target="http://acsoncampus.acs.org/resources/video/episode-6/" TargetMode="External"/><Relationship Id="rId28" Type="http://schemas.openxmlformats.org/officeDocument/2006/relationships/hyperlink" Target="https://acs.manuscriptcentral.com/acs" TargetMode="External"/><Relationship Id="rId29" Type="http://schemas.openxmlformats.org/officeDocument/2006/relationships/hyperlink" Target="https://cemas.osu.ed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cmif.osu.edu" TargetMode="External"/><Relationship Id="rId31" Type="http://schemas.openxmlformats.org/officeDocument/2006/relationships/hyperlink" Target="https://pmgf.osu.edu" TargetMode="External"/><Relationship Id="rId32" Type="http://schemas.openxmlformats.org/officeDocument/2006/relationships/hyperlink" Target="http://www.ccic.ohio-state.edu" TargetMode="External"/><Relationship Id="rId9" Type="http://schemas.openxmlformats.org/officeDocument/2006/relationships/hyperlink" Target="http://acsoncampus.acs.org/resources/video/" TargetMode="External"/><Relationship Id="rId6" Type="http://schemas.openxmlformats.org/officeDocument/2006/relationships/hyperlink" Target="mailto:Lower.9@osu.edu" TargetMode="External"/><Relationship Id="rId7" Type="http://schemas.openxmlformats.org/officeDocument/2006/relationships/hyperlink" Target="http://www.sciencemag.org/careers/how-series-collections" TargetMode="External"/><Relationship Id="rId8" Type="http://schemas.openxmlformats.org/officeDocument/2006/relationships/hyperlink" Target="http://www.nature.com/naturejobs/science/career_toolkit/cvs" TargetMode="External"/><Relationship Id="rId33" Type="http://schemas.openxmlformats.org/officeDocument/2006/relationships/hyperlink" Target="http://earthsciences.osu.edu/terl/"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tudentlife.osu.edu/pdfs/csc_12-31-07.pdf" TargetMode="External"/><Relationship Id="rId11" Type="http://schemas.openxmlformats.org/officeDocument/2006/relationships/hyperlink" Target="http://www.ods.ohio-state.edu/" TargetMode="External"/><Relationship Id="rId12" Type="http://schemas.openxmlformats.org/officeDocument/2006/relationships/hyperlink" Target="http://scienceblogs.com/retrospectacle/2007/05/29/repost-guide-to-getting-into-g-1/" TargetMode="External"/><Relationship Id="rId13" Type="http://schemas.openxmlformats.org/officeDocument/2006/relationships/hyperlink" Target="http://www.sciencemag.org/careers/2015/04/how-not-apply-grad-school" TargetMode="External"/><Relationship Id="rId14" Type="http://schemas.openxmlformats.org/officeDocument/2006/relationships/hyperlink" Target="http://blogs.nature.com/naturejobs/2016/04/25/five-factors-to-consider-when-choosing-your-phd/" TargetMode="External"/><Relationship Id="rId15" Type="http://schemas.openxmlformats.org/officeDocument/2006/relationships/hyperlink" Target="http://www.sciencemag.org/news/2016/04/how-grad-students-get-paid-affects-where-they-work" TargetMode="External"/><Relationship Id="rId16" Type="http://schemas.openxmlformats.org/officeDocument/2006/relationships/hyperlink" Target="https://www.nsfgrfp.org" TargetMode="External"/><Relationship Id="rId17" Type="http://schemas.openxmlformats.org/officeDocument/2006/relationships/hyperlink" Target="https://researchtraining.nih.gov/programs/research-education/R36" TargetMode="External"/><Relationship Id="rId18" Type="http://schemas.openxmlformats.org/officeDocument/2006/relationships/hyperlink" Target="https://kb.osu.edu/dspace/" TargetMode="External"/><Relationship Id="rId19" Type="http://schemas.openxmlformats.org/officeDocument/2006/relationships/hyperlink" Target="http://library.ohio-state.edu/record=b7158418~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1326</Words>
  <Characters>7561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Ohio State University</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19</cp:revision>
  <dcterms:created xsi:type="dcterms:W3CDTF">2016-04-26T21:30:00Z</dcterms:created>
  <dcterms:modified xsi:type="dcterms:W3CDTF">2016-04-26T23:08:00Z</dcterms:modified>
</cp:coreProperties>
</file>